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F4" w:rsidRDefault="0009372E" w:rsidP="00636994">
      <w:pPr>
        <w:spacing w:line="400" w:lineRule="exact"/>
        <w:jc w:val="center"/>
        <w:rPr>
          <w:rStyle w:val="a3"/>
          <w:rFonts w:ascii="標楷體" w:eastAsia="標楷體" w:hAnsi="標楷體"/>
          <w:sz w:val="36"/>
          <w:szCs w:val="36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>2026</w:t>
      </w:r>
      <w:r w:rsidR="003713F4" w:rsidRPr="00636994">
        <w:rPr>
          <w:rStyle w:val="a3"/>
          <w:rFonts w:ascii="標楷體" w:eastAsia="標楷體" w:hAnsi="標楷體" w:hint="eastAsia"/>
          <w:sz w:val="36"/>
          <w:szCs w:val="36"/>
        </w:rPr>
        <w:t>年</w:t>
      </w:r>
      <w:r w:rsidR="00636994" w:rsidRPr="00636994">
        <w:rPr>
          <w:rFonts w:ascii="標楷體" w:eastAsia="標楷體" w:hAnsi="標楷體" w:hint="eastAsia"/>
          <w:b/>
          <w:sz w:val="36"/>
          <w:szCs w:val="36"/>
        </w:rPr>
        <w:t>第</w:t>
      </w:r>
      <w:r w:rsidR="009B3826">
        <w:rPr>
          <w:rFonts w:ascii="標楷體" w:eastAsia="標楷體" w:hAnsi="標楷體" w:hint="eastAsia"/>
          <w:b/>
          <w:sz w:val="36"/>
          <w:szCs w:val="36"/>
        </w:rPr>
        <w:t>一</w:t>
      </w:r>
      <w:r w:rsidR="00636994" w:rsidRPr="00636994">
        <w:rPr>
          <w:rFonts w:ascii="標楷體" w:eastAsia="標楷體" w:hAnsi="標楷體" w:hint="eastAsia"/>
          <w:b/>
          <w:sz w:val="36"/>
          <w:szCs w:val="36"/>
        </w:rPr>
        <w:t>屆</w:t>
      </w:r>
      <w:r w:rsidR="003713F4" w:rsidRPr="00636994">
        <w:rPr>
          <w:rStyle w:val="a3"/>
          <w:rFonts w:ascii="標楷體" w:eastAsia="標楷體" w:hAnsi="標楷體" w:hint="eastAsia"/>
          <w:sz w:val="36"/>
          <w:szCs w:val="36"/>
        </w:rPr>
        <w:t>中華</w:t>
      </w:r>
      <w:proofErr w:type="gramStart"/>
      <w:r w:rsidR="003713F4" w:rsidRPr="00636994">
        <w:rPr>
          <w:rStyle w:val="a3"/>
          <w:rFonts w:ascii="標楷體" w:eastAsia="標楷體" w:hAnsi="標楷體" w:hint="eastAsia"/>
          <w:sz w:val="36"/>
          <w:szCs w:val="36"/>
        </w:rPr>
        <w:t>盃</w:t>
      </w:r>
      <w:proofErr w:type="gramEnd"/>
      <w:r w:rsidR="00636994" w:rsidRPr="00636994">
        <w:rPr>
          <w:rStyle w:val="a3"/>
          <w:rFonts w:ascii="標楷體" w:eastAsia="標楷體" w:hAnsi="標楷體" w:hint="eastAsia"/>
          <w:sz w:val="36"/>
          <w:szCs w:val="36"/>
        </w:rPr>
        <w:t>全國太極</w:t>
      </w:r>
      <w:r w:rsidR="00F3741F">
        <w:rPr>
          <w:rStyle w:val="a3"/>
          <w:rFonts w:ascii="標楷體" w:eastAsia="標楷體" w:hAnsi="標楷體" w:hint="eastAsia"/>
          <w:sz w:val="36"/>
          <w:szCs w:val="36"/>
        </w:rPr>
        <w:t>拳</w:t>
      </w:r>
      <w:r w:rsidR="003713F4" w:rsidRPr="00636994">
        <w:rPr>
          <w:rStyle w:val="a3"/>
          <w:rFonts w:ascii="標楷體" w:eastAsia="標楷體" w:hAnsi="標楷體" w:hint="eastAsia"/>
          <w:sz w:val="36"/>
          <w:szCs w:val="36"/>
        </w:rPr>
        <w:t>八卦掌錦標賽競賽規程</w:t>
      </w:r>
    </w:p>
    <w:p w:rsidR="00F45CB4" w:rsidRPr="0070111D" w:rsidRDefault="00A811B0" w:rsidP="00636994">
      <w:pPr>
        <w:spacing w:line="400" w:lineRule="exact"/>
        <w:jc w:val="center"/>
        <w:rPr>
          <w:rStyle w:val="a3"/>
          <w:rFonts w:ascii="標楷體" w:eastAsia="標楷體" w:hAnsi="標楷體"/>
          <w:sz w:val="32"/>
          <w:szCs w:val="32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 xml:space="preserve">                      </w:t>
      </w:r>
      <w:r w:rsidR="0070111D">
        <w:rPr>
          <w:rStyle w:val="a3"/>
          <w:rFonts w:ascii="標楷體" w:eastAsia="標楷體" w:hAnsi="標楷體" w:hint="eastAsia"/>
          <w:sz w:val="36"/>
          <w:szCs w:val="36"/>
        </w:rPr>
        <w:t xml:space="preserve">                           </w:t>
      </w:r>
      <w:r w:rsidR="0070111D" w:rsidRPr="0070111D">
        <w:rPr>
          <w:rStyle w:val="a3"/>
          <w:rFonts w:ascii="標楷體" w:eastAsia="標楷體" w:hAnsi="標楷體" w:hint="eastAsia"/>
          <w:sz w:val="32"/>
          <w:szCs w:val="32"/>
        </w:rPr>
        <w:t xml:space="preserve"> </w:t>
      </w:r>
      <w:r w:rsidRPr="0070111D">
        <w:rPr>
          <w:rStyle w:val="a3"/>
          <w:rFonts w:ascii="標楷體" w:eastAsia="標楷體" w:hAnsi="標楷體" w:hint="eastAsia"/>
          <w:sz w:val="32"/>
          <w:szCs w:val="32"/>
        </w:rPr>
        <w:t xml:space="preserve">                                   </w:t>
      </w:r>
    </w:p>
    <w:p w:rsidR="00F3741F" w:rsidRDefault="00636994" w:rsidP="00636994">
      <w:pPr>
        <w:pStyle w:val="a4"/>
        <w:spacing w:line="360" w:lineRule="exact"/>
        <w:ind w:leftChars="-181" w:left="1" w:hangingChars="150" w:hanging="435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一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713F4" w:rsidRPr="003713F4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宗     </w:t>
      </w:r>
      <w:r w:rsidR="00F45CB4">
        <w:rPr>
          <w:rStyle w:val="a3"/>
          <w:rFonts w:ascii="標楷體" w:eastAsia="標楷體" w:hAnsi="標楷體" w:hint="eastAsia"/>
          <w:b w:val="0"/>
          <w:sz w:val="28"/>
          <w:szCs w:val="28"/>
        </w:rPr>
        <w:t>旨:</w:t>
      </w:r>
      <w:r w:rsidR="003713F4" w:rsidRPr="003713F4">
        <w:rPr>
          <w:rStyle w:val="a3"/>
          <w:rFonts w:ascii="標楷體" w:eastAsia="標楷體" w:hAnsi="標楷體" w:hint="eastAsia"/>
          <w:b w:val="0"/>
          <w:sz w:val="28"/>
          <w:szCs w:val="28"/>
        </w:rPr>
        <w:t>爲提昇國術技藝水準，提倡</w:t>
      </w:r>
      <w:r w:rsidR="00F3741F">
        <w:rPr>
          <w:rStyle w:val="a3"/>
          <w:rFonts w:ascii="標楷體" w:eastAsia="標楷體" w:hAnsi="標楷體" w:hint="eastAsia"/>
          <w:b w:val="0"/>
          <w:sz w:val="28"/>
          <w:szCs w:val="28"/>
        </w:rPr>
        <w:t>太極拳</w:t>
      </w:r>
      <w:r w:rsidR="003713F4" w:rsidRPr="003713F4">
        <w:rPr>
          <w:rStyle w:val="a3"/>
          <w:rFonts w:ascii="標楷體" w:eastAsia="標楷體" w:hAnsi="標楷體" w:hint="eastAsia"/>
          <w:b w:val="0"/>
          <w:sz w:val="28"/>
          <w:szCs w:val="28"/>
        </w:rPr>
        <w:t>八卦掌活動，加強推展全民體育</w:t>
      </w:r>
    </w:p>
    <w:p w:rsidR="003713F4" w:rsidRDefault="00F3741F" w:rsidP="00F3741F">
      <w:pPr>
        <w:pStyle w:val="a4"/>
        <w:spacing w:line="360" w:lineRule="exact"/>
        <w:ind w:leftChars="-181" w:left="1" w:hangingChars="150" w:hanging="435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            </w:t>
      </w:r>
      <w:r w:rsidR="003713F4" w:rsidRPr="003713F4">
        <w:rPr>
          <w:rStyle w:val="a3"/>
          <w:rFonts w:ascii="標楷體" w:eastAsia="標楷體" w:hAnsi="標楷體" w:hint="eastAsia"/>
          <w:b w:val="0"/>
          <w:sz w:val="28"/>
          <w:szCs w:val="28"/>
        </w:rPr>
        <w:t>運動，增進國民健康。</w:t>
      </w:r>
    </w:p>
    <w:p w:rsidR="00636994" w:rsidRPr="00426132" w:rsidRDefault="00CC1594" w:rsidP="00CC1594">
      <w:pPr>
        <w:spacing w:line="360" w:lineRule="exact"/>
        <w:ind w:leftChars="-59" w:left="-3" w:hangingChars="48" w:hanging="139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二</w:t>
      </w:r>
      <w:r w:rsidR="00426132"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63699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指導單位:</w:t>
      </w:r>
      <w:r w:rsidR="00DF2420">
        <w:rPr>
          <w:rFonts w:ascii="標楷體" w:eastAsia="標楷體" w:hAnsi="標楷體" w:hint="eastAsia"/>
          <w:sz w:val="28"/>
          <w:szCs w:val="28"/>
        </w:rPr>
        <w:t>運動部全民運動署</w:t>
      </w:r>
    </w:p>
    <w:p w:rsidR="003713F4" w:rsidRPr="00426132" w:rsidRDefault="00CC1594" w:rsidP="00CC1594">
      <w:pPr>
        <w:spacing w:line="360" w:lineRule="exact"/>
        <w:ind w:leftChars="-59" w:left="-3" w:hangingChars="48" w:hanging="139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三</w:t>
      </w:r>
      <w:r w:rsidR="00426132"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B0D39">
        <w:rPr>
          <w:rStyle w:val="a3"/>
          <w:rFonts w:ascii="標楷體" w:eastAsia="標楷體" w:hAnsi="標楷體" w:hint="eastAsia"/>
          <w:b w:val="0"/>
          <w:sz w:val="28"/>
          <w:szCs w:val="28"/>
        </w:rPr>
        <w:t>主</w:t>
      </w:r>
      <w:r w:rsidR="003713F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辦單位</w:t>
      </w:r>
      <w:r w:rsidR="00F45CB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:</w:t>
      </w:r>
      <w:r w:rsidR="003713F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中華太極八卦掌協會。</w:t>
      </w:r>
    </w:p>
    <w:p w:rsidR="003E750A" w:rsidRPr="00FA5518" w:rsidRDefault="00CC1594" w:rsidP="00CC1594">
      <w:pPr>
        <w:spacing w:line="360" w:lineRule="exact"/>
        <w:ind w:leftChars="-59" w:left="-3" w:hangingChars="48" w:hanging="139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="00FA5518">
        <w:rPr>
          <w:rStyle w:val="a3"/>
          <w:rFonts w:ascii="標楷體" w:eastAsia="標楷體" w:hAnsi="標楷體" w:hint="eastAsia"/>
          <w:b w:val="0"/>
          <w:sz w:val="28"/>
          <w:szCs w:val="28"/>
        </w:rPr>
        <w:t>四</w:t>
      </w:r>
      <w:r w:rsidR="00FA5518"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0A10EF">
        <w:rPr>
          <w:rStyle w:val="a3"/>
          <w:rFonts w:ascii="標楷體" w:eastAsia="標楷體" w:hAnsi="標楷體" w:hint="eastAsia"/>
          <w:b w:val="0"/>
          <w:sz w:val="28"/>
          <w:szCs w:val="28"/>
        </w:rPr>
        <w:t>承辦單位:</w:t>
      </w:r>
      <w:proofErr w:type="gramStart"/>
      <w:r w:rsidR="0009372E" w:rsidRPr="00FA5518">
        <w:rPr>
          <w:rStyle w:val="a3"/>
          <w:rFonts w:ascii="標楷體" w:eastAsia="標楷體" w:hAnsi="標楷體" w:hint="eastAsia"/>
          <w:b w:val="0"/>
          <w:sz w:val="28"/>
          <w:szCs w:val="28"/>
        </w:rPr>
        <w:t>臺</w:t>
      </w:r>
      <w:proofErr w:type="gramEnd"/>
      <w:r w:rsidR="0009372E" w:rsidRPr="00FA5518">
        <w:rPr>
          <w:rStyle w:val="a3"/>
          <w:rFonts w:ascii="標楷體" w:eastAsia="標楷體" w:hAnsi="標楷體" w:hint="eastAsia"/>
          <w:b w:val="0"/>
          <w:sz w:val="28"/>
          <w:szCs w:val="28"/>
        </w:rPr>
        <w:t>中市太極拳協會</w:t>
      </w:r>
    </w:p>
    <w:p w:rsidR="00DF2420" w:rsidRDefault="00FA5518" w:rsidP="0009372E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五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713F4" w:rsidRPr="00FA5518">
        <w:rPr>
          <w:rStyle w:val="a3"/>
          <w:rFonts w:ascii="標楷體" w:eastAsia="標楷體" w:hAnsi="標楷體" w:hint="eastAsia"/>
          <w:b w:val="0"/>
          <w:sz w:val="28"/>
          <w:szCs w:val="28"/>
        </w:rPr>
        <w:t>協辦單位</w:t>
      </w:r>
      <w:r w:rsidR="000A10EF">
        <w:rPr>
          <w:rStyle w:val="a3"/>
          <w:rFonts w:ascii="標楷體" w:eastAsia="標楷體" w:hAnsi="標楷體" w:hint="eastAsia"/>
          <w:b w:val="0"/>
          <w:sz w:val="28"/>
          <w:szCs w:val="28"/>
        </w:rPr>
        <w:t>:</w:t>
      </w:r>
      <w:r w:rsidR="003713F4" w:rsidRPr="00FA5518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台灣陳氏太極拳總會</w:t>
      </w:r>
      <w:r w:rsidR="003713F4" w:rsidRPr="00FA5518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proofErr w:type="gramStart"/>
      <w:r w:rsidR="00DF2420">
        <w:rPr>
          <w:rStyle w:val="a3"/>
          <w:rFonts w:ascii="標楷體" w:eastAsia="標楷體" w:hAnsi="標楷體" w:hint="eastAsia"/>
          <w:b w:val="0"/>
          <w:sz w:val="28"/>
          <w:szCs w:val="28"/>
        </w:rPr>
        <w:t>臺</w:t>
      </w:r>
      <w:proofErr w:type="gramEnd"/>
      <w:r w:rsidR="00DF2420">
        <w:rPr>
          <w:rStyle w:val="a3"/>
          <w:rFonts w:ascii="標楷體" w:eastAsia="標楷體" w:hAnsi="標楷體" w:hint="eastAsia"/>
          <w:b w:val="0"/>
          <w:sz w:val="28"/>
          <w:szCs w:val="28"/>
        </w:rPr>
        <w:t>中市體育總會八卦掌委員會</w:t>
      </w:r>
      <w:r w:rsidR="00DF2420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09372E" w:rsidRPr="003E750A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高雄太極八</w:t>
      </w:r>
    </w:p>
    <w:p w:rsidR="00DF2420" w:rsidRDefault="00DF2420" w:rsidP="00DF2420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</w:t>
      </w:r>
      <w:proofErr w:type="gramStart"/>
      <w:r w:rsidR="0009372E" w:rsidRPr="003E750A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卦掌協會</w:t>
      </w:r>
      <w:proofErr w:type="gramEnd"/>
      <w:r w:rsidR="0009372E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3713F4" w:rsidRPr="003E750A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台南太極八卦掌協會</w:t>
      </w: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09372E" w:rsidRPr="00FA5518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嘉義太極八卦掌協會</w:t>
      </w:r>
      <w:r w:rsidR="003713F4" w:rsidRPr="003E750A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嘉義市體</w:t>
      </w:r>
    </w:p>
    <w:p w:rsidR="00DF2420" w:rsidRDefault="00DF2420" w:rsidP="00DF2420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</w:t>
      </w:r>
      <w:proofErr w:type="gramStart"/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育會太極拳</w:t>
      </w:r>
      <w:proofErr w:type="gramEnd"/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委員會、</w:t>
      </w:r>
      <w:r w:rsidR="003713F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彰化縣八卦掌協會、</w:t>
      </w:r>
      <w:proofErr w:type="gramStart"/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中市烏日區太極拳協會、</w:t>
      </w:r>
    </w:p>
    <w:p w:rsidR="00F3741F" w:rsidRDefault="00DF2420" w:rsidP="00F3741F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沙鹿太極拳協會</w:t>
      </w:r>
      <w:r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proofErr w:type="gramStart"/>
      <w:r w:rsidR="003713F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臺</w:t>
      </w:r>
      <w:proofErr w:type="gramEnd"/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中市太平太極拳</w:t>
      </w:r>
      <w:r w:rsidR="003713F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協會、</w:t>
      </w:r>
      <w:proofErr w:type="gramStart"/>
      <w:r w:rsidR="003713F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臺</w:t>
      </w:r>
      <w:proofErr w:type="gramEnd"/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中市霧峰</w:t>
      </w: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區太極拳委</w:t>
      </w:r>
    </w:p>
    <w:p w:rsidR="00F3741F" w:rsidRDefault="00F3741F" w:rsidP="00F3741F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</w:t>
      </w:r>
      <w:r w:rsidR="00DF2420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員會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DF2420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澎湖太極八卦掌研究社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中華太極八卦掌協會清水分會、中</w:t>
      </w:r>
    </w:p>
    <w:p w:rsidR="003713F4" w:rsidRPr="00E75463" w:rsidRDefault="00F3741F" w:rsidP="00F3741F">
      <w:pPr>
        <w:spacing w:line="360" w:lineRule="exact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華太極八卦掌協會清水南社分會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。</w:t>
      </w:r>
    </w:p>
    <w:p w:rsidR="003713F4" w:rsidRPr="00CC1594" w:rsidRDefault="00CC1594" w:rsidP="00CC1594">
      <w:pPr>
        <w:spacing w:line="360" w:lineRule="exact"/>
        <w:ind w:left="142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六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426132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比</w:t>
      </w:r>
      <w:r w:rsidR="003713F4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賽日期：中華民國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11</w:t>
      </w:r>
      <w:r w:rsidR="003E750A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5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年</w:t>
      </w:r>
      <w:r w:rsidR="00B24E15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9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月</w:t>
      </w:r>
      <w:r w:rsidR="00D2471E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27</w:t>
      </w:r>
      <w:r w:rsidR="00B24E15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日（星期</w:t>
      </w:r>
      <w:r w:rsidR="00426132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日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）。</w:t>
      </w:r>
    </w:p>
    <w:p w:rsidR="003713F4" w:rsidRPr="00CC1594" w:rsidRDefault="00CC1594" w:rsidP="00CC1594">
      <w:pPr>
        <w:spacing w:line="360" w:lineRule="exact"/>
        <w:ind w:left="142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七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527604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比賽</w:t>
      </w:r>
      <w:r w:rsidR="003713F4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地點：</w:t>
      </w:r>
      <w:r w:rsidR="00202FC5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信義國小</w:t>
      </w:r>
      <w:r w:rsidR="006D4EC3">
        <w:rPr>
          <w:rStyle w:val="a3"/>
          <w:rFonts w:ascii="標楷體" w:eastAsia="標楷體" w:hAnsi="標楷體" w:hint="eastAsia"/>
          <w:b w:val="0"/>
          <w:sz w:val="28"/>
          <w:szCs w:val="28"/>
        </w:rPr>
        <w:t>(住址:</w:t>
      </w:r>
      <w:proofErr w:type="gramStart"/>
      <w:r w:rsidR="006D4EC3">
        <w:rPr>
          <w:rStyle w:val="a3"/>
          <w:rFonts w:ascii="標楷體" w:eastAsia="標楷體" w:hAnsi="標楷體" w:hint="eastAsia"/>
          <w:b w:val="0"/>
          <w:sz w:val="28"/>
          <w:szCs w:val="28"/>
        </w:rPr>
        <w:t>臺</w:t>
      </w:r>
      <w:proofErr w:type="gramEnd"/>
      <w:r w:rsidR="006D4EC3">
        <w:rPr>
          <w:rStyle w:val="a3"/>
          <w:rFonts w:ascii="標楷體" w:eastAsia="標楷體" w:hAnsi="標楷體" w:hint="eastAsia"/>
          <w:b w:val="0"/>
          <w:sz w:val="28"/>
          <w:szCs w:val="28"/>
        </w:rPr>
        <w:t>中市南區五權南路325號)</w:t>
      </w:r>
    </w:p>
    <w:p w:rsidR="003713F4" w:rsidRPr="00426132" w:rsidRDefault="00426132" w:rsidP="00426132">
      <w:pPr>
        <w:spacing w:line="360" w:lineRule="exact"/>
        <w:ind w:left="142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八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713F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參賽資格：</w:t>
      </w:r>
      <w:r w:rsidR="00202FC5" w:rsidRPr="00426132">
        <w:rPr>
          <w:rFonts w:ascii="標楷體" w:eastAsia="標楷體" w:hAnsi="標楷體" w:cs="新細明體" w:hint="eastAsia"/>
          <w:sz w:val="28"/>
          <w:szCs w:val="28"/>
        </w:rPr>
        <w:t>凡愛好太極拳</w:t>
      </w:r>
      <w:r w:rsidR="00F3741F">
        <w:rPr>
          <w:rFonts w:ascii="標楷體" w:eastAsia="標楷體" w:hAnsi="標楷體" w:cs="新細明體" w:hint="eastAsia"/>
          <w:sz w:val="28"/>
          <w:szCs w:val="28"/>
        </w:rPr>
        <w:t>八卦掌</w:t>
      </w:r>
      <w:r w:rsidR="00202FC5" w:rsidRPr="00426132">
        <w:rPr>
          <w:rFonts w:ascii="標楷體" w:eastAsia="標楷體" w:hAnsi="標楷體" w:cs="新細明體" w:hint="eastAsia"/>
          <w:sz w:val="28"/>
          <w:szCs w:val="28"/>
        </w:rPr>
        <w:t xml:space="preserve">之人士均可參加, </w:t>
      </w:r>
      <w:r w:rsidR="003713F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歡迎組隊報名參加。</w:t>
      </w:r>
    </w:p>
    <w:p w:rsidR="003713F4" w:rsidRPr="00E65E95" w:rsidRDefault="00426132" w:rsidP="00426132">
      <w:pPr>
        <w:spacing w:line="400" w:lineRule="exact"/>
        <w:ind w:left="142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九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713F4" w:rsidRPr="00E75463">
        <w:rPr>
          <w:rStyle w:val="a3"/>
          <w:rFonts w:ascii="標楷體" w:eastAsia="標楷體" w:hAnsi="標楷體" w:hint="eastAsia"/>
          <w:b w:val="0"/>
          <w:sz w:val="28"/>
          <w:szCs w:val="28"/>
        </w:rPr>
        <w:t>報名日期：</w:t>
      </w:r>
      <w:r w:rsidR="00E65E95" w:rsidRPr="00E65E95">
        <w:rPr>
          <w:rFonts w:ascii="標楷體" w:eastAsia="標楷體" w:hAnsi="標楷體" w:cs="新細明體" w:hint="eastAsia"/>
          <w:sz w:val="28"/>
          <w:szCs w:val="28"/>
        </w:rPr>
        <w:t>即日起至</w:t>
      </w:r>
      <w:r w:rsidR="00E65E95" w:rsidRPr="00E65E95">
        <w:rPr>
          <w:rFonts w:ascii="標楷體" w:eastAsia="標楷體" w:hAnsi="標楷體" w:cs="新細明體"/>
          <w:sz w:val="28"/>
          <w:szCs w:val="28"/>
        </w:rPr>
        <w:t>11</w:t>
      </w:r>
      <w:r w:rsidR="00E65E95">
        <w:rPr>
          <w:rFonts w:ascii="標楷體" w:eastAsia="標楷體" w:hAnsi="標楷體" w:cs="新細明體" w:hint="eastAsia"/>
          <w:sz w:val="28"/>
          <w:szCs w:val="28"/>
        </w:rPr>
        <w:t>5</w:t>
      </w:r>
      <w:r w:rsidR="00E65E95" w:rsidRPr="00E65E95">
        <w:rPr>
          <w:rFonts w:ascii="標楷體" w:eastAsia="標楷體" w:hAnsi="標楷體" w:cs="新細明體" w:hint="eastAsia"/>
          <w:sz w:val="28"/>
          <w:szCs w:val="28"/>
        </w:rPr>
        <w:t>年</w:t>
      </w:r>
      <w:r w:rsidR="004D0BF9">
        <w:rPr>
          <w:rFonts w:ascii="標楷體" w:eastAsia="標楷體" w:hAnsi="標楷體" w:cs="新細明體" w:hint="eastAsia"/>
          <w:sz w:val="28"/>
          <w:szCs w:val="28"/>
        </w:rPr>
        <w:t>7</w:t>
      </w:r>
      <w:r w:rsidR="00E65E95" w:rsidRPr="00E65E95">
        <w:rPr>
          <w:rFonts w:ascii="標楷體" w:eastAsia="標楷體" w:hAnsi="標楷體" w:cs="新細明體" w:hint="eastAsia"/>
          <w:sz w:val="28"/>
          <w:szCs w:val="28"/>
        </w:rPr>
        <w:t>月</w:t>
      </w:r>
      <w:r w:rsidR="00E65E95" w:rsidRPr="00E65E95">
        <w:rPr>
          <w:rFonts w:ascii="標楷體" w:eastAsia="標楷體" w:hAnsi="標楷體" w:cs="新細明體"/>
          <w:sz w:val="28"/>
          <w:szCs w:val="28"/>
        </w:rPr>
        <w:t>10</w:t>
      </w:r>
      <w:r w:rsidR="00E65E95" w:rsidRPr="00E65E95">
        <w:rPr>
          <w:rFonts w:ascii="標楷體" w:eastAsia="標楷體" w:hAnsi="標楷體" w:cs="新細明體" w:hint="eastAsia"/>
          <w:sz w:val="28"/>
          <w:szCs w:val="28"/>
        </w:rPr>
        <w:t>日止</w:t>
      </w:r>
      <w:r w:rsidR="00082EED">
        <w:rPr>
          <w:rFonts w:ascii="標楷體" w:eastAsia="標楷體" w:hAnsi="標楷體" w:cs="新細明體" w:hint="eastAsia"/>
          <w:sz w:val="28"/>
          <w:szCs w:val="28"/>
        </w:rPr>
        <w:t>(以郵戳為憑)</w:t>
      </w:r>
    </w:p>
    <w:p w:rsidR="00E65E95" w:rsidRPr="00E65E95" w:rsidRDefault="00426132" w:rsidP="00426132">
      <w:pPr>
        <w:spacing w:line="400" w:lineRule="exact"/>
        <w:ind w:left="142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十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E65E95" w:rsidRPr="00E65E95">
        <w:rPr>
          <w:rStyle w:val="a3"/>
          <w:rFonts w:ascii="標楷體" w:eastAsia="標楷體" w:hAnsi="標楷體" w:hint="eastAsia"/>
          <w:b w:val="0"/>
          <w:sz w:val="28"/>
          <w:szCs w:val="28"/>
        </w:rPr>
        <w:t>報名方式：</w:t>
      </w:r>
    </w:p>
    <w:p w:rsidR="008A373E" w:rsidRPr="008A373E" w:rsidRDefault="00E65E95" w:rsidP="00E65E9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團體或個人</w:t>
      </w:r>
      <w:r w:rsidR="003713F4" w:rsidRPr="00E65E95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 w:hint="eastAsia"/>
          <w:sz w:val="28"/>
          <w:szCs w:val="28"/>
        </w:rPr>
        <w:t>可</w:t>
      </w:r>
      <w:r w:rsidR="008A373E">
        <w:rPr>
          <w:rFonts w:ascii="標楷體" w:eastAsia="標楷體" w:hAnsi="標楷體" w:hint="eastAsia"/>
          <w:sz w:val="28"/>
          <w:szCs w:val="28"/>
        </w:rPr>
        <w:t>至網站下載,</w:t>
      </w:r>
      <w:r w:rsidR="003713F4" w:rsidRPr="00E65E95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8A373E" w:rsidRPr="00387758">
          <w:rPr>
            <w:rStyle w:val="a9"/>
            <w:rFonts w:ascii="標楷體" w:eastAsia="標楷體" w:hAnsi="標楷體" w:hint="eastAsia"/>
            <w:sz w:val="28"/>
          </w:rPr>
          <w:t>www.taichi99.org.tw</w:t>
        </w:r>
      </w:hyperlink>
    </w:p>
    <w:p w:rsidR="003713F4" w:rsidRPr="00E65E95" w:rsidRDefault="008A373E" w:rsidP="00E65E9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報名表填</w:t>
      </w:r>
      <w:r w:rsidRPr="008A373E">
        <w:rPr>
          <w:rFonts w:ascii="標楷體" w:eastAsia="標楷體" w:hAnsi="標楷體" w:cs="新細明體" w:hint="eastAsia"/>
          <w:sz w:val="28"/>
          <w:szCs w:val="28"/>
        </w:rPr>
        <w:t>妥後可先E</w:t>
      </w:r>
      <w:r w:rsidR="003713F4" w:rsidRPr="00E65E95">
        <w:rPr>
          <w:rFonts w:ascii="標楷體" w:eastAsia="標楷體" w:hAnsi="標楷體" w:hint="eastAsia"/>
          <w:sz w:val="28"/>
          <w:szCs w:val="28"/>
        </w:rPr>
        <w:t>-mail、傳真或郵寄報名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3713F4" w:rsidRPr="00E65E95">
        <w:rPr>
          <w:rFonts w:ascii="標楷體" w:eastAsia="標楷體" w:hAnsi="標楷體" w:hint="eastAsia"/>
          <w:sz w:val="28"/>
          <w:szCs w:val="28"/>
        </w:rPr>
        <w:t>不接受電話及Line報名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8A373E" w:rsidRPr="00426132" w:rsidRDefault="00426132" w:rsidP="00426132">
      <w:pPr>
        <w:spacing w:line="400" w:lineRule="exact"/>
        <w:ind w:left="142"/>
        <w:rPr>
          <w:rStyle w:val="a3"/>
          <w:rFonts w:ascii="標楷體" w:eastAsia="標楷體" w:hAnsi="標楷體" w:cs="新細明體"/>
          <w:b w:val="0"/>
          <w:bCs w:val="0"/>
          <w:smallCaps w:val="0"/>
          <w:spacing w:val="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十一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8A373E" w:rsidRPr="00426132">
        <w:rPr>
          <w:rFonts w:ascii="標楷體" w:eastAsia="標楷體" w:hAnsi="標楷體" w:cs="新細明體" w:hint="eastAsia"/>
          <w:sz w:val="28"/>
          <w:szCs w:val="28"/>
        </w:rPr>
        <w:t>報名地點</w:t>
      </w:r>
      <w:r w:rsidR="00CA6233" w:rsidRPr="00426132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D30785" w:rsidRPr="00426132">
        <w:rPr>
          <w:rFonts w:ascii="標楷體" w:eastAsia="標楷體" w:hAnsi="標楷體" w:cs="新細明體" w:hint="eastAsia"/>
          <w:sz w:val="28"/>
          <w:szCs w:val="28"/>
        </w:rPr>
        <w:t>:</w:t>
      </w:r>
      <w:r w:rsidR="00D30785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中華太極八卦掌協會</w:t>
      </w:r>
      <w:r w:rsidR="00CA6233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( </w:t>
      </w:r>
      <w:r w:rsidR="00D30785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40254台中市南區仁和路214巷24弄3號</w:t>
      </w:r>
      <w:r w:rsidR="00CA6233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)</w:t>
      </w:r>
    </w:p>
    <w:p w:rsidR="00D30785" w:rsidRPr="00D30785" w:rsidRDefault="00D30785" w:rsidP="00CA6233">
      <w:pPr>
        <w:pStyle w:val="a4"/>
        <w:spacing w:line="400" w:lineRule="exact"/>
        <w:ind w:leftChars="359" w:left="862" w:firstLineChars="484" w:firstLine="1404"/>
        <w:rPr>
          <w:rFonts w:ascii="標楷體" w:eastAsia="標楷體" w:hAnsi="標楷體" w:cs="新細明體"/>
          <w:sz w:val="28"/>
          <w:szCs w:val="28"/>
        </w:rPr>
      </w:pP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電話：04-22854885 </w:t>
      </w:r>
      <w:r w:rsidR="00CA6233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 傳真:04-22855402 </w:t>
      </w: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胡</w:t>
      </w:r>
      <w:r w:rsidR="00F3741F">
        <w:rPr>
          <w:rStyle w:val="a3"/>
          <w:rFonts w:ascii="標楷體" w:eastAsia="標楷體" w:hAnsi="標楷體" w:hint="eastAsia"/>
          <w:b w:val="0"/>
          <w:sz w:val="28"/>
          <w:szCs w:val="28"/>
        </w:rPr>
        <w:t>敏</w:t>
      </w:r>
      <w:r w:rsidRPr="00D30785">
        <w:rPr>
          <w:rFonts w:ascii="標楷體" w:eastAsia="標楷體" w:hAnsi="標楷體" w:cs="新細明體" w:hint="eastAsia"/>
          <w:sz w:val="28"/>
          <w:szCs w:val="28"/>
        </w:rPr>
        <w:t>幹事</w:t>
      </w:r>
      <w:r w:rsidRPr="00D30785"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D30785" w:rsidRPr="00A31BC7" w:rsidRDefault="00D30785" w:rsidP="00D30785">
      <w:pPr>
        <w:pStyle w:val="a4"/>
        <w:spacing w:line="400" w:lineRule="exact"/>
        <w:ind w:leftChars="0" w:left="86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97FB7">
        <w:rPr>
          <w:rFonts w:ascii="標楷體" w:eastAsia="標楷體" w:hAnsi="標楷體" w:hint="eastAsia"/>
          <w:sz w:val="28"/>
          <w:szCs w:val="28"/>
        </w:rPr>
        <w:t>E-mail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：</w:t>
      </w:r>
      <w:hyperlink r:id="rId8" w:history="1">
        <w:r w:rsidRPr="00387758">
          <w:rPr>
            <w:rStyle w:val="a9"/>
            <w:rFonts w:ascii="Cambria" w:hAnsi="Cambria"/>
            <w:sz w:val="28"/>
          </w:rPr>
          <w:t>tai</w:t>
        </w:r>
        <w:r w:rsidRPr="00387758">
          <w:rPr>
            <w:rStyle w:val="a9"/>
            <w:rFonts w:ascii="新細明體" w:hAnsi="新細明體" w:hint="eastAsia"/>
            <w:sz w:val="28"/>
          </w:rPr>
          <w:t>.</w:t>
        </w:r>
        <w:r w:rsidRPr="00387758">
          <w:rPr>
            <w:rStyle w:val="a9"/>
            <w:rFonts w:ascii="Cambria" w:hAnsi="Cambria" w:hint="eastAsia"/>
            <w:sz w:val="28"/>
          </w:rPr>
          <w:t>chi99@msa</w:t>
        </w:r>
        <w:r w:rsidRPr="00387758">
          <w:rPr>
            <w:rStyle w:val="a9"/>
            <w:rFonts w:ascii="新細明體" w:hAnsi="新細明體" w:hint="eastAsia"/>
            <w:sz w:val="28"/>
          </w:rPr>
          <w:t>.</w:t>
        </w:r>
        <w:r w:rsidRPr="00387758">
          <w:rPr>
            <w:rStyle w:val="a9"/>
            <w:rFonts w:ascii="Cambria" w:hAnsi="Cambria" w:hint="eastAsia"/>
            <w:sz w:val="28"/>
          </w:rPr>
          <w:t>hinet</w:t>
        </w:r>
        <w:r w:rsidRPr="00387758">
          <w:rPr>
            <w:rStyle w:val="a9"/>
            <w:rFonts w:ascii="新細明體" w:hAnsi="新細明體" w:hint="eastAsia"/>
            <w:sz w:val="28"/>
          </w:rPr>
          <w:t>.</w:t>
        </w:r>
        <w:r w:rsidRPr="00387758">
          <w:rPr>
            <w:rStyle w:val="a9"/>
            <w:rFonts w:ascii="Cambria" w:hAnsi="Cambria" w:hint="eastAsia"/>
            <w:sz w:val="28"/>
          </w:rPr>
          <w:t>net</w:t>
        </w:r>
      </w:hyperlink>
    </w:p>
    <w:p w:rsidR="007417FE" w:rsidRPr="00426132" w:rsidRDefault="00426132" w:rsidP="00426132">
      <w:pPr>
        <w:spacing w:line="40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十二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8A373E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報名費用</w:t>
      </w:r>
      <w:r w:rsidR="00D30785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:</w:t>
      </w:r>
      <w:r w:rsidR="007417FE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1.</w:t>
      </w:r>
      <w:r w:rsidR="00CA6233" w:rsidRPr="0042613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團體賽每隊每項</w:t>
      </w:r>
      <w:r w:rsidR="00082EED" w:rsidRPr="0042613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100</w:t>
      </w:r>
      <w:r w:rsidR="00CA6233" w:rsidRPr="0042613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0元</w:t>
      </w:r>
      <w:r w:rsidR="000367D4" w:rsidRPr="0042613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(不含便當)</w:t>
      </w:r>
      <w:r w:rsidR="00F45CB4" w:rsidRPr="00426132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8A373E" w:rsidRDefault="007417FE" w:rsidP="007417FE">
      <w:pPr>
        <w:spacing w:line="400" w:lineRule="exact"/>
        <w:ind w:leftChars="59" w:left="142" w:firstLineChars="750" w:firstLine="217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2.</w:t>
      </w:r>
      <w:r w:rsidR="00CA6233" w:rsidRPr="007417F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個人賽每人每項新台幣600元整</w:t>
      </w:r>
      <w:r w:rsidR="000367D4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(不含便當)</w:t>
      </w:r>
      <w:r w:rsidR="00F45CB4"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3B0D39" w:rsidRDefault="00CA6233" w:rsidP="003B0D39">
      <w:pPr>
        <w:pStyle w:val="a4"/>
        <w:spacing w:line="400" w:lineRule="exact"/>
        <w:ind w:leftChars="0" w:left="86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</w:t>
      </w:r>
      <w:r w:rsidR="007417FE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</w:t>
      </w:r>
      <w:r w:rsidR="007417FE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082EED">
        <w:rPr>
          <w:rFonts w:ascii="標楷體" w:eastAsia="標楷體" w:hAnsi="標楷體" w:cs="新細明體" w:hint="eastAsia"/>
          <w:sz w:val="28"/>
          <w:szCs w:val="28"/>
        </w:rPr>
        <w:t>3.</w:t>
      </w:r>
      <w:r w:rsidR="00082EED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學生</w:t>
      </w:r>
      <w:r w:rsidR="00082EED" w:rsidRPr="007417F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每人每項新台幣</w:t>
      </w:r>
      <w:r w:rsidR="00DF3D37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3</w:t>
      </w:r>
      <w:r w:rsidR="00082EED" w:rsidRPr="007417F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00元整</w:t>
      </w:r>
      <w:r w:rsidR="000367D4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(不含便當)</w:t>
      </w:r>
      <w:r w:rsidR="00F45CB4"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F45CB4" w:rsidRDefault="003B0D39" w:rsidP="003B0D39">
      <w:pPr>
        <w:pStyle w:val="a4"/>
        <w:spacing w:line="400" w:lineRule="exact"/>
        <w:ind w:leftChars="0" w:left="86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="000367D4">
        <w:rPr>
          <w:rFonts w:ascii="標楷體" w:eastAsia="標楷體" w:hAnsi="標楷體" w:cs="新細明體" w:hint="eastAsia"/>
          <w:sz w:val="28"/>
          <w:szCs w:val="28"/>
        </w:rPr>
        <w:t>4代購便當每</w:t>
      </w:r>
      <w:proofErr w:type="gramStart"/>
      <w:r w:rsidR="000367D4">
        <w:rPr>
          <w:rFonts w:ascii="標楷體" w:eastAsia="標楷體" w:hAnsi="標楷體" w:cs="新細明體" w:hint="eastAsia"/>
          <w:sz w:val="28"/>
          <w:szCs w:val="28"/>
        </w:rPr>
        <w:t>個</w:t>
      </w:r>
      <w:proofErr w:type="gramEnd"/>
      <w:r w:rsidR="00F45CB4">
        <w:rPr>
          <w:rFonts w:ascii="標楷體" w:eastAsia="標楷體" w:hAnsi="標楷體" w:cs="新細明體" w:hint="eastAsia"/>
          <w:sz w:val="28"/>
          <w:szCs w:val="28"/>
        </w:rPr>
        <w:t>100元,如需要代購便當,請於報名表填具代購便當</w:t>
      </w:r>
    </w:p>
    <w:p w:rsidR="00CA6233" w:rsidRPr="008A373E" w:rsidRDefault="00F45CB4" w:rsidP="00F45CB4">
      <w:pPr>
        <w:pStyle w:val="a4"/>
        <w:spacing w:line="400" w:lineRule="exact"/>
        <w:ind w:leftChars="359" w:left="1142" w:hangingChars="100" w:hanging="280"/>
        <w:rPr>
          <w:rStyle w:val="a3"/>
          <w:rFonts w:ascii="標楷體" w:eastAsia="標楷體" w:hAnsi="標楷體"/>
          <w:b w:val="0"/>
          <w:bCs w:val="0"/>
          <w:smallCaps w:val="0"/>
          <w:spacing w:val="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數量.本次不提供領隊教練管理選手便當</w:t>
      </w:r>
      <w:r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  <w:r w:rsidR="007417FE"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</w:p>
    <w:p w:rsidR="007F277A" w:rsidRPr="00426132" w:rsidRDefault="00426132" w:rsidP="00426132">
      <w:pPr>
        <w:spacing w:line="40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十三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D30785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匯款帳號:</w:t>
      </w:r>
      <w:r w:rsidR="007F277A" w:rsidRPr="00426132">
        <w:rPr>
          <w:rFonts w:ascii="標楷體" w:eastAsia="標楷體" w:hAnsi="標楷體" w:hint="eastAsia"/>
          <w:sz w:val="28"/>
          <w:szCs w:val="28"/>
        </w:rPr>
        <w:t>戶名</w:t>
      </w:r>
      <w:r w:rsidR="00527604" w:rsidRPr="00426132">
        <w:rPr>
          <w:rFonts w:ascii="標楷體" w:eastAsia="標楷體" w:hAnsi="標楷體" w:hint="eastAsia"/>
          <w:sz w:val="28"/>
          <w:szCs w:val="28"/>
        </w:rPr>
        <w:t>:</w:t>
      </w:r>
      <w:r w:rsidR="007F277A" w:rsidRPr="00426132">
        <w:rPr>
          <w:rFonts w:ascii="標楷體" w:eastAsia="標楷體" w:hAnsi="標楷體" w:hint="eastAsia"/>
          <w:sz w:val="28"/>
          <w:szCs w:val="28"/>
        </w:rPr>
        <w:t>中華太極八卦掌協會</w:t>
      </w:r>
    </w:p>
    <w:p w:rsidR="003713F4" w:rsidRPr="007F277A" w:rsidRDefault="007F277A" w:rsidP="00527604">
      <w:pPr>
        <w:pStyle w:val="a4"/>
        <w:spacing w:line="400" w:lineRule="exact"/>
        <w:ind w:leftChars="359" w:left="862" w:firstLineChars="502" w:firstLine="14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銀</w:t>
      </w:r>
      <w:r w:rsidR="00527604">
        <w:rPr>
          <w:rFonts w:ascii="標楷體" w:eastAsia="標楷體" w:hAnsi="標楷體" w:hint="eastAsia"/>
          <w:sz w:val="28"/>
          <w:szCs w:val="28"/>
        </w:rPr>
        <w:t>行:</w:t>
      </w:r>
      <w:r w:rsidR="00A31BC7" w:rsidRPr="007F277A">
        <w:rPr>
          <w:rFonts w:ascii="標楷體" w:eastAsia="標楷體" w:hAnsi="標楷體" w:hint="eastAsia"/>
          <w:sz w:val="28"/>
          <w:szCs w:val="28"/>
        </w:rPr>
        <w:t>合作金庫銀行建成</w:t>
      </w:r>
      <w:r w:rsidR="003713F4" w:rsidRPr="007F277A">
        <w:rPr>
          <w:rFonts w:ascii="標楷體" w:eastAsia="標楷體" w:hAnsi="標楷體" w:hint="eastAsia"/>
          <w:sz w:val="28"/>
          <w:szCs w:val="28"/>
        </w:rPr>
        <w:t>分行</w:t>
      </w:r>
      <w:r w:rsidRPr="007F277A">
        <w:rPr>
          <w:rFonts w:ascii="標楷體" w:eastAsia="標楷體" w:hAnsi="標楷體" w:hint="eastAsia"/>
          <w:sz w:val="28"/>
          <w:szCs w:val="28"/>
        </w:rPr>
        <w:t xml:space="preserve"> (</w:t>
      </w:r>
      <w:r w:rsidRPr="007F277A">
        <w:rPr>
          <w:rFonts w:ascii="標楷體" w:eastAsia="標楷體" w:hAnsi="標楷體" w:cs="新細明體" w:hint="eastAsia"/>
          <w:sz w:val="28"/>
          <w:szCs w:val="28"/>
        </w:rPr>
        <w:t>金融機構代碼：</w:t>
      </w:r>
      <w:r w:rsidRPr="007F277A">
        <w:rPr>
          <w:rFonts w:ascii="標楷體" w:eastAsia="標楷體" w:hAnsi="標楷體" w:cs="新細明體"/>
          <w:sz w:val="28"/>
          <w:szCs w:val="28"/>
        </w:rPr>
        <w:t>00</w:t>
      </w:r>
      <w:r w:rsidRPr="007F277A">
        <w:rPr>
          <w:rFonts w:ascii="標楷體" w:eastAsia="標楷體" w:hAnsi="標楷體" w:cs="新細明體" w:hint="eastAsia"/>
          <w:sz w:val="28"/>
          <w:szCs w:val="28"/>
        </w:rPr>
        <w:t>6)</w:t>
      </w:r>
    </w:p>
    <w:p w:rsidR="00527604" w:rsidRDefault="003713F4" w:rsidP="00527604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E75463">
        <w:rPr>
          <w:rFonts w:ascii="標楷體" w:eastAsia="標楷體" w:hAnsi="標楷體" w:hint="eastAsia"/>
          <w:sz w:val="28"/>
          <w:szCs w:val="28"/>
        </w:rPr>
        <w:t xml:space="preserve">   </w:t>
      </w:r>
      <w:r w:rsidR="007F277A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75463">
        <w:rPr>
          <w:rFonts w:ascii="標楷體" w:eastAsia="標楷體" w:hAnsi="標楷體" w:hint="eastAsia"/>
          <w:sz w:val="28"/>
          <w:szCs w:val="28"/>
        </w:rPr>
        <w:t>帳號：18</w:t>
      </w:r>
      <w:r w:rsidR="00A31BC7">
        <w:rPr>
          <w:rFonts w:ascii="標楷體" w:eastAsia="標楷體" w:hAnsi="標楷體" w:hint="eastAsia"/>
          <w:sz w:val="28"/>
          <w:szCs w:val="28"/>
        </w:rPr>
        <w:t>85</w:t>
      </w:r>
      <w:r w:rsidRPr="00E75463">
        <w:rPr>
          <w:rFonts w:ascii="標楷體" w:eastAsia="標楷體" w:hAnsi="標楷體" w:hint="eastAsia"/>
          <w:sz w:val="28"/>
          <w:szCs w:val="28"/>
        </w:rPr>
        <w:t>-7</w:t>
      </w:r>
      <w:r w:rsidR="00A31BC7">
        <w:rPr>
          <w:rFonts w:ascii="標楷體" w:eastAsia="標楷體" w:hAnsi="標楷體" w:hint="eastAsia"/>
          <w:sz w:val="28"/>
          <w:szCs w:val="28"/>
        </w:rPr>
        <w:t>65</w:t>
      </w:r>
      <w:r w:rsidRPr="00E75463">
        <w:rPr>
          <w:rFonts w:ascii="標楷體" w:eastAsia="標楷體" w:hAnsi="標楷體" w:hint="eastAsia"/>
          <w:sz w:val="28"/>
          <w:szCs w:val="28"/>
        </w:rPr>
        <w:t>-15</w:t>
      </w:r>
      <w:r w:rsidR="00A31BC7">
        <w:rPr>
          <w:rFonts w:ascii="標楷體" w:eastAsia="標楷體" w:hAnsi="標楷體" w:hint="eastAsia"/>
          <w:sz w:val="28"/>
          <w:szCs w:val="28"/>
        </w:rPr>
        <w:t>1029</w:t>
      </w:r>
      <w:r w:rsidRPr="00E75463">
        <w:rPr>
          <w:rFonts w:ascii="標楷體" w:eastAsia="標楷體" w:hAnsi="標楷體" w:hint="eastAsia"/>
          <w:sz w:val="28"/>
          <w:szCs w:val="28"/>
        </w:rPr>
        <w:t xml:space="preserve"> </w:t>
      </w:r>
      <w:r w:rsidR="007F277A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527604" w:rsidRDefault="00527604" w:rsidP="00527604">
      <w:pPr>
        <w:spacing w:line="400" w:lineRule="exact"/>
        <w:ind w:left="7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F277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7604">
        <w:rPr>
          <w:rFonts w:ascii="標楷體" w:eastAsia="標楷體" w:hAnsi="標楷體" w:cs="新細明體" w:hint="eastAsia"/>
          <w:sz w:val="28"/>
          <w:szCs w:val="28"/>
        </w:rPr>
        <w:t>匯款後請與本會聯繫，報名表正本必須於報名截止後三天內寄達，</w:t>
      </w:r>
    </w:p>
    <w:p w:rsidR="00A31BC7" w:rsidRPr="00527604" w:rsidRDefault="00527604" w:rsidP="00527604">
      <w:pPr>
        <w:spacing w:line="400" w:lineRule="exact"/>
        <w:ind w:left="7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</w:t>
      </w:r>
      <w:r w:rsidRPr="00527604">
        <w:rPr>
          <w:rFonts w:ascii="標楷體" w:eastAsia="標楷體" w:hAnsi="標楷體" w:cs="新細明體" w:hint="eastAsia"/>
          <w:sz w:val="28"/>
          <w:szCs w:val="28"/>
        </w:rPr>
        <w:t>以利賽</w:t>
      </w:r>
      <w:r w:rsidR="00082EED">
        <w:rPr>
          <w:rFonts w:ascii="標楷體" w:eastAsia="標楷體" w:hAnsi="標楷體" w:cs="新細明體" w:hint="eastAsia"/>
          <w:sz w:val="28"/>
          <w:szCs w:val="28"/>
        </w:rPr>
        <w:t>程</w:t>
      </w:r>
      <w:r w:rsidRPr="00527604">
        <w:rPr>
          <w:rFonts w:ascii="標楷體" w:eastAsia="標楷體" w:hAnsi="標楷體" w:cs="新細明體" w:hint="eastAsia"/>
          <w:sz w:val="28"/>
          <w:szCs w:val="28"/>
        </w:rPr>
        <w:t>編排及抽籤作業</w:t>
      </w:r>
      <w:r w:rsidR="007F277A" w:rsidRPr="00527604">
        <w:rPr>
          <w:rFonts w:ascii="標楷體" w:eastAsia="標楷體" w:hAnsi="標楷體" w:hint="eastAsia"/>
          <w:sz w:val="28"/>
          <w:szCs w:val="28"/>
        </w:rPr>
        <w:t xml:space="preserve">  </w:t>
      </w:r>
      <w:r w:rsidR="003713F4" w:rsidRPr="0052760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34A3F" w:rsidRPr="00034A3F" w:rsidRDefault="00034A3F" w:rsidP="00034A3F">
      <w:pPr>
        <w:autoSpaceDE w:val="0"/>
        <w:autoSpaceDN w:val="0"/>
        <w:adjustRightInd w:val="0"/>
        <w:snapToGrid w:val="0"/>
        <w:ind w:left="142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034A3F">
        <w:rPr>
          <w:rFonts w:ascii="標楷體" w:eastAsia="標楷體" w:hAnsi="標楷體" w:cs="新細明體" w:hint="eastAsia"/>
          <w:sz w:val="28"/>
          <w:szCs w:val="28"/>
        </w:rPr>
        <w:t>十</w:t>
      </w:r>
      <w:r w:rsidR="00426132">
        <w:rPr>
          <w:rFonts w:ascii="標楷體" w:eastAsia="標楷體" w:hAnsi="標楷體" w:cs="新細明體" w:hint="eastAsia"/>
          <w:sz w:val="28"/>
          <w:szCs w:val="28"/>
        </w:rPr>
        <w:t>四</w:t>
      </w:r>
      <w:r w:rsidRPr="00034A3F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Pr="00034A3F">
        <w:rPr>
          <w:rFonts w:ascii="標楷體" w:eastAsia="標楷體" w:hAnsi="標楷體" w:cs="新細明體" w:hint="eastAsia"/>
          <w:sz w:val="28"/>
          <w:szCs w:val="28"/>
        </w:rPr>
        <w:t>比賽項目、分組與時間限制</w:t>
      </w:r>
    </w:p>
    <w:p w:rsidR="00B24E15" w:rsidRPr="000367D4" w:rsidRDefault="000367D4" w:rsidP="000367D4">
      <w:pPr>
        <w:autoSpaceDE w:val="0"/>
        <w:autoSpaceDN w:val="0"/>
        <w:adjustRightInd w:val="0"/>
        <w:snapToGrid w:val="0"/>
        <w:ind w:firstLineChars="500" w:firstLine="140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1.</w:t>
      </w:r>
      <w:r w:rsidR="006A291D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個人</w:t>
      </w:r>
      <w:r w:rsidR="00B24E15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套路</w:t>
      </w:r>
      <w:r w:rsidR="006A291D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賽：</w:t>
      </w:r>
      <w:r w:rsidR="00034A3F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每</w:t>
      </w:r>
      <w:r w:rsidR="006A291D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="00034A3F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最多可以</w:t>
      </w:r>
      <w:r w:rsidR="006A291D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報</w:t>
      </w:r>
      <w:r w:rsidR="00B24E15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三項</w:t>
      </w:r>
      <w:proofErr w:type="gramStart"/>
      <w:r w:rsidR="00B24E15" w:rsidRPr="000367D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【</w:t>
      </w:r>
      <w:proofErr w:type="gramEnd"/>
      <w:r w:rsidR="00B24E15" w:rsidRPr="000367D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(含)二項以上報名</w:t>
      </w:r>
      <w:r w:rsidR="00B24E15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，必須有一項</w:t>
      </w:r>
    </w:p>
    <w:p w:rsidR="006A291D" w:rsidRPr="00B24E15" w:rsidRDefault="00B24E15" w:rsidP="00B24E15">
      <w:pPr>
        <w:pStyle w:val="a4"/>
        <w:autoSpaceDE w:val="0"/>
        <w:autoSpaceDN w:val="0"/>
        <w:adjustRightInd w:val="0"/>
        <w:snapToGrid w:val="0"/>
        <w:ind w:leftChars="0" w:left="1752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為八卦掌 </w:t>
      </w:r>
      <w:r w:rsidR="006A291D"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0367D4" w:rsidRDefault="000367D4" w:rsidP="000367D4">
      <w:pPr>
        <w:autoSpaceDE w:val="0"/>
        <w:autoSpaceDN w:val="0"/>
        <w:adjustRightInd w:val="0"/>
        <w:snapToGrid w:val="0"/>
        <w:ind w:firstLineChars="500" w:firstLine="140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2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>.</w:t>
      </w:r>
      <w:r w:rsidR="00F615EB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學生組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：</w:t>
      </w:r>
      <w:r w:rsidR="00F615EB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18 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歲以</w:t>
      </w:r>
      <w:r w:rsidR="00F615EB">
        <w:rPr>
          <w:rFonts w:ascii="標楷體" w:eastAsia="標楷體" w:hAnsi="標楷體" w:cs="DFKaiShu-SB-Estd-BF" w:hint="eastAsia"/>
          <w:kern w:val="0"/>
          <w:sz w:val="28"/>
          <w:szCs w:val="28"/>
        </w:rPr>
        <w:t>下</w:t>
      </w:r>
      <w:r w:rsidR="009147B6"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r w:rsidR="00254A89">
        <w:rPr>
          <w:rFonts w:ascii="標楷體" w:eastAsia="標楷體" w:hAnsi="標楷體" w:cs="DFKaiShu-SB-Estd-BF" w:hint="eastAsia"/>
          <w:kern w:val="0"/>
          <w:sz w:val="28"/>
          <w:szCs w:val="28"/>
        </w:rPr>
        <w:t>國小</w:t>
      </w:r>
      <w:r w:rsidR="009147B6" w:rsidRPr="009147B6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國中高中混合組</w:t>
      </w:r>
      <w:r w:rsidR="009147B6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030F23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F615EB" w:rsidRDefault="00CC1594" w:rsidP="00CC1594">
      <w:pPr>
        <w:autoSpaceDE w:val="0"/>
        <w:autoSpaceDN w:val="0"/>
        <w:adjustRightInd w:val="0"/>
        <w:snapToGrid w:val="0"/>
        <w:ind w:firstLineChars="440" w:firstLine="1276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0367D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3</w:t>
      </w:r>
      <w:r w:rsidR="00030F23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.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社會男子組、社會女子組：年滿</w:t>
      </w:r>
      <w:r w:rsidR="00F615EB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18 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歲以上</w:t>
      </w:r>
      <w:r w:rsidR="00F615EB"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民國</w:t>
      </w:r>
      <w:r w:rsidR="00F3741F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F3741F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 w:rsidR="00F615EB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F3741F">
        <w:rPr>
          <w:rFonts w:ascii="標楷體" w:eastAsia="標楷體" w:hAnsi="標楷體" w:cs="DFKaiShu-SB-Estd-BF" w:hint="eastAsia"/>
          <w:kern w:val="0"/>
          <w:sz w:val="28"/>
          <w:szCs w:val="28"/>
        </w:rPr>
        <w:t>9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F3741F">
        <w:rPr>
          <w:rFonts w:ascii="標楷體" w:eastAsia="標楷體" w:hAnsi="標楷體" w:cs="DFKaiShu-SB-Estd-BF" w:hint="eastAsia"/>
          <w:kern w:val="0"/>
          <w:sz w:val="28"/>
          <w:szCs w:val="28"/>
        </w:rPr>
        <w:t>27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日前</w:t>
      </w:r>
      <w:r w:rsidR="000367D4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) </w:t>
      </w:r>
    </w:p>
    <w:p w:rsidR="00030F23" w:rsidRPr="00787D78" w:rsidRDefault="00CC1594" w:rsidP="00CC1594">
      <w:pPr>
        <w:spacing w:line="360" w:lineRule="exact"/>
        <w:ind w:firstLineChars="440" w:firstLine="1276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r w:rsidR="000367D4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4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.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長青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男子組、</w:t>
      </w:r>
      <w:r w:rsidR="00F615EB">
        <w:rPr>
          <w:rFonts w:ascii="標楷體" w:eastAsia="標楷體" w:hAnsi="標楷體" w:cs="DFKaiShu-SB-Estd-BF" w:hint="eastAsia"/>
          <w:kern w:val="0"/>
          <w:sz w:val="28"/>
          <w:szCs w:val="28"/>
        </w:rPr>
        <w:t>長青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女子組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：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6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7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歲以上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(民國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4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8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年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9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月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27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日前</w:t>
      </w:r>
      <w:r w:rsidR="00F615E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)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。</w:t>
      </w:r>
    </w:p>
    <w:p w:rsidR="000367D4" w:rsidRDefault="00030F23" w:rsidP="00CC1594">
      <w:pPr>
        <w:spacing w:line="360" w:lineRule="exact"/>
        <w:ind w:firstLineChars="586" w:firstLine="1699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備註：長青組人員可選擇參加社會組</w:t>
      </w:r>
      <w:proofErr w:type="gramStart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（</w:t>
      </w:r>
      <w:proofErr w:type="gramEnd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請於報名表中參加組別中敘</w:t>
      </w:r>
    </w:p>
    <w:p w:rsidR="00030F23" w:rsidRDefault="00030F23" w:rsidP="00CC1594">
      <w:pPr>
        <w:spacing w:line="360" w:lineRule="exact"/>
        <w:ind w:firstLineChars="586" w:firstLine="1699"/>
        <w:rPr>
          <w:rFonts w:ascii="標楷體" w:eastAsia="標楷體" w:hAnsi="標楷體"/>
          <w:bCs/>
          <w:smallCaps/>
          <w:color w:val="000000"/>
          <w:spacing w:val="5"/>
          <w:szCs w:val="24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明</w:t>
      </w:r>
      <w:proofErr w:type="gramStart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）</w:t>
      </w:r>
      <w:proofErr w:type="gramEnd"/>
      <w:r w:rsidR="00082EED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。</w:t>
      </w:r>
    </w:p>
    <w:p w:rsidR="00682FBB" w:rsidRDefault="00082EED" w:rsidP="00082EED">
      <w:pPr>
        <w:autoSpaceDE w:val="0"/>
        <w:autoSpaceDN w:val="0"/>
        <w:adjustRightInd w:val="0"/>
        <w:snapToGrid w:val="0"/>
        <w:contextualSpacing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lastRenderedPageBreak/>
        <w:t xml:space="preserve">           </w:t>
      </w:r>
      <w:r w:rsidR="00682FBB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【個人</w:t>
      </w:r>
      <w:r w:rsidR="00682FBB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競賽項目】</w:t>
      </w:r>
    </w:p>
    <w:p w:rsidR="00682FBB" w:rsidRDefault="00682FBB" w:rsidP="00682FBB">
      <w:pPr>
        <w:autoSpaceDE w:val="0"/>
        <w:autoSpaceDN w:val="0"/>
        <w:adjustRightInd w:val="0"/>
        <w:snapToGrid w:val="0"/>
        <w:ind w:firstLineChars="506" w:firstLine="1467"/>
        <w:contextualSpacing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社會組、學生組</w:t>
      </w:r>
    </w:p>
    <w:p w:rsidR="00682FBB" w:rsidRDefault="00682FBB" w:rsidP="00682FBB">
      <w:pPr>
        <w:autoSpaceDE w:val="0"/>
        <w:autoSpaceDN w:val="0"/>
        <w:adjustRightInd w:val="0"/>
        <w:snapToGrid w:val="0"/>
        <w:ind w:firstLineChars="506" w:firstLine="1467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FB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bdr w:val="single" w:sz="4" w:space="0" w:color="auto"/>
        </w:rPr>
        <w:t>太極拳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(1)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十三式太極拳，時間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5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(2)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二十四式太極拳，時間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4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5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分鐘。(限學生)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(3)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三十七式太極拳，時間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7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(4)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四十二式太極拳，時間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5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分鐘。(限學生)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(5)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六十四式太極拳第二段，時間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7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8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09372E" w:rsidRDefault="009147B6" w:rsidP="009147B6">
      <w:pPr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(6)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9147B6">
        <w:rPr>
          <w:rFonts w:ascii="標楷體" w:eastAsia="標楷體" w:hAnsi="標楷體" w:hint="eastAsia"/>
          <w:sz w:val="28"/>
          <w:szCs w:val="28"/>
        </w:rPr>
        <w:t>九九太極拳競賽套路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 xml:space="preserve"> 時間5至6分鐘(全民運動會版)</w:t>
      </w:r>
      <w:r w:rsidR="00682FB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6A291D" w:rsidRDefault="00682FBB" w:rsidP="0009372E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(7)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陳氏三十八式太極拳，時間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5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(8)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易簡太極拳，時間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7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(9) 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楊氏綜合太極拳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四十八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式，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限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分鐘以內。</w:t>
      </w:r>
    </w:p>
    <w:p w:rsidR="00682FBB" w:rsidRPr="006A291D" w:rsidRDefault="009B0A7F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(10)</w:t>
      </w:r>
      <w:r w:rsidR="00682FBB">
        <w:rPr>
          <w:rFonts w:ascii="標楷體" w:eastAsia="標楷體" w:hAnsi="標楷體" w:cs="DFKaiShu-SB-Estd-BF"/>
          <w:kern w:val="0"/>
          <w:sz w:val="28"/>
          <w:szCs w:val="28"/>
        </w:rPr>
        <w:t>其他</w:t>
      </w:r>
      <w:proofErr w:type="gramStart"/>
      <w:r w:rsidR="00682FBB">
        <w:rPr>
          <w:rFonts w:ascii="標楷體" w:eastAsia="標楷體" w:hAnsi="標楷體" w:cs="DFKaiShu-SB-Estd-BF"/>
          <w:kern w:val="0"/>
          <w:sz w:val="28"/>
          <w:szCs w:val="28"/>
        </w:rPr>
        <w:t>陳氏拳架</w:t>
      </w:r>
      <w:proofErr w:type="gramEnd"/>
      <w:r w:rsidR="00682FBB">
        <w:rPr>
          <w:rFonts w:ascii="標楷體" w:eastAsia="標楷體" w:hAnsi="標楷體" w:cs="DFKaiShu-SB-Estd-BF"/>
          <w:kern w:val="0"/>
          <w:sz w:val="28"/>
          <w:szCs w:val="28"/>
        </w:rPr>
        <w:t>，時間限6分鐘內。(報名表上註明套路名稱)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(11)</w:t>
      </w:r>
      <w:r w:rsidR="00682FBB">
        <w:rPr>
          <w:rFonts w:ascii="標楷體" w:eastAsia="標楷體" w:hAnsi="標楷體" w:cs="DFKaiShu-SB-Estd-BF"/>
          <w:kern w:val="0"/>
          <w:sz w:val="28"/>
          <w:szCs w:val="28"/>
        </w:rPr>
        <w:t>傳統五十四太極劍，時間4至5分鐘。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682FB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(12)</w:t>
      </w:r>
      <w:r w:rsidR="00682FBB">
        <w:rPr>
          <w:rFonts w:ascii="標楷體" w:eastAsia="標楷體" w:hAnsi="標楷體" w:hint="eastAsia"/>
          <w:sz w:val="28"/>
          <w:szCs w:val="28"/>
        </w:rPr>
        <w:t>楊氏三十二式太極刀，時間3至4分鐘。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682FB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(13)</w:t>
      </w:r>
      <w:r w:rsidR="00682FBB">
        <w:rPr>
          <w:rFonts w:ascii="標楷體" w:eastAsia="標楷體" w:hAnsi="標楷體" w:hint="eastAsia"/>
          <w:sz w:val="28"/>
          <w:szCs w:val="28"/>
        </w:rPr>
        <w:t>四十二式太極劍，時間3至4分鐘。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(14)</w:t>
      </w:r>
      <w:r w:rsidR="00682FBB">
        <w:rPr>
          <w:rFonts w:ascii="標楷體" w:eastAsia="標楷體" w:hAnsi="標楷體" w:hint="eastAsia"/>
          <w:sz w:val="28"/>
          <w:szCs w:val="28"/>
        </w:rPr>
        <w:t>鄒氏太極劍，時間限5分鐘內。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A291D">
        <w:rPr>
          <w:rFonts w:ascii="標楷體" w:eastAsia="標楷體" w:hAnsi="標楷體" w:hint="eastAsia"/>
          <w:sz w:val="28"/>
          <w:szCs w:val="28"/>
        </w:rPr>
        <w:t>)</w:t>
      </w:r>
      <w:r w:rsidR="00682FBB">
        <w:rPr>
          <w:rFonts w:ascii="標楷體" w:eastAsia="標楷體" w:hAnsi="標楷體" w:hint="eastAsia"/>
          <w:sz w:val="28"/>
          <w:szCs w:val="28"/>
        </w:rPr>
        <w:t>太極扇，時間限4分鐘內。(報名表上註明套路名稱)</w:t>
      </w:r>
    </w:p>
    <w:p w:rsidR="009B0A7F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682FBB" w:rsidRPr="00F615EB" w:rsidRDefault="00682FBB" w:rsidP="00F615EB">
      <w:pPr>
        <w:snapToGrid w:val="0"/>
        <w:ind w:firstLineChars="557" w:firstLine="1561"/>
        <w:contextualSpacing/>
        <w:rPr>
          <w:rFonts w:ascii="標楷體" w:eastAsia="標楷體" w:hAnsi="標楷體" w:cs="DFKaiShu-SB-Estd-BF"/>
          <w:b/>
          <w:kern w:val="0"/>
          <w:sz w:val="28"/>
          <w:szCs w:val="28"/>
          <w:bdr w:val="single" w:sz="4" w:space="0" w:color="auto"/>
        </w:rPr>
      </w:pPr>
      <w:r w:rsidRPr="00F615EB">
        <w:rPr>
          <w:rFonts w:ascii="標楷體" w:eastAsia="標楷體" w:hAnsi="標楷體" w:cs="DFKaiShu-SB-Estd-BF" w:hint="eastAsia"/>
          <w:b/>
          <w:kern w:val="0"/>
          <w:sz w:val="28"/>
          <w:szCs w:val="28"/>
          <w:bdr w:val="single" w:sz="4" w:space="0" w:color="auto"/>
        </w:rPr>
        <w:t>八卦掌</w:t>
      </w:r>
    </w:p>
    <w:p w:rsidR="00682FBB" w:rsidRPr="00787D78" w:rsidRDefault="00682FBB" w:rsidP="00682FBB">
      <w:pPr>
        <w:spacing w:line="360" w:lineRule="exact"/>
        <w:ind w:firstLineChars="557" w:firstLine="161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鄒氏八卦掌，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限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5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分鐘以內。</w:t>
      </w:r>
    </w:p>
    <w:p w:rsidR="00682FBB" w:rsidRPr="00787D78" w:rsidRDefault="00682FBB" w:rsidP="00682FBB">
      <w:pPr>
        <w:spacing w:line="360" w:lineRule="exact"/>
        <w:ind w:firstLineChars="557" w:firstLine="161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proofErr w:type="gramStart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轉掌</w:t>
      </w:r>
      <w:proofErr w:type="gramEnd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八勢八卦掌，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限5分鐘以內。</w:t>
      </w:r>
    </w:p>
    <w:p w:rsidR="00682FBB" w:rsidRPr="00787D78" w:rsidRDefault="00682FBB" w:rsidP="00682FBB">
      <w:pPr>
        <w:spacing w:line="360" w:lineRule="exact"/>
        <w:ind w:firstLineChars="557" w:firstLine="161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  <w:u w:val="wave" w:color="FFFFFF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3</w:t>
      </w:r>
      <w:r w:rsidR="00F615E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)</w:t>
      </w:r>
      <w:r w:rsidR="008D288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proofErr w:type="gramStart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段位制八卦</w:t>
      </w:r>
      <w:proofErr w:type="gramEnd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掌1-4段</w:t>
      </w:r>
      <w:r w:rsidRPr="00787D78">
        <w:rPr>
          <w:rFonts w:ascii="新細明體" w:hAnsi="新細明體" w:hint="eastAsia"/>
          <w:bCs/>
          <w:smallCaps/>
          <w:color w:val="000000"/>
          <w:spacing w:val="5"/>
          <w:sz w:val="28"/>
          <w:szCs w:val="28"/>
          <w:u w:val="wave" w:color="FFFFFF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限6分鐘以內。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4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24式八卦掌(64掌)：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限4分鐘內</w:t>
      </w:r>
      <w:r w:rsidRPr="00787D78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。</w:t>
      </w:r>
    </w:p>
    <w:p w:rsidR="00682FBB" w:rsidRPr="006A291D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5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EE3A13">
        <w:rPr>
          <w:rFonts w:ascii="標楷體" w:eastAsia="標楷體" w:hAnsi="標楷體" w:hint="eastAsia"/>
          <w:sz w:val="28"/>
        </w:rPr>
        <w:t>龍形八卦掌</w:t>
      </w:r>
      <w:r>
        <w:rPr>
          <w:rFonts w:ascii="標楷體" w:eastAsia="標楷體" w:hAnsi="標楷體" w:hint="eastAsia"/>
          <w:sz w:val="28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EE3A13">
        <w:rPr>
          <w:rFonts w:ascii="標楷體" w:eastAsia="標楷體" w:hAnsi="標楷體" w:hint="eastAsia"/>
          <w:sz w:val="28"/>
        </w:rPr>
        <w:t>限7分鐘內</w:t>
      </w:r>
      <w:r>
        <w:rPr>
          <w:rFonts w:ascii="標楷體" w:eastAsia="標楷體" w:hAnsi="標楷體" w:hint="eastAsia"/>
          <w:sz w:val="28"/>
        </w:rPr>
        <w:t>。</w:t>
      </w:r>
      <w:r w:rsidR="00F3741F">
        <w:rPr>
          <w:rFonts w:ascii="標楷體" w:eastAsia="標楷體" w:hAnsi="標楷體" w:hint="eastAsia"/>
          <w:sz w:val="28"/>
        </w:rPr>
        <w:t>(</w:t>
      </w:r>
      <w:r w:rsidR="00F3741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從第二式開始，左右式均打</w:t>
      </w:r>
      <w:proofErr w:type="gramStart"/>
      <w:r w:rsidR="00F3741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）</w:t>
      </w:r>
      <w:proofErr w:type="gramEnd"/>
    </w:p>
    <w:p w:rsidR="00682FBB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/>
          <w:sz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6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EE3A13">
        <w:rPr>
          <w:rFonts w:ascii="標楷體" w:eastAsia="標楷體" w:hAnsi="標楷體" w:hint="eastAsia"/>
          <w:sz w:val="28"/>
        </w:rPr>
        <w:t>孫氏八卦掌</w:t>
      </w:r>
      <w:r>
        <w:rPr>
          <w:rFonts w:ascii="標楷體" w:eastAsia="標楷體" w:hAnsi="標楷體" w:hint="eastAsia"/>
          <w:sz w:val="28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EE3A13">
        <w:rPr>
          <w:rFonts w:ascii="標楷體" w:eastAsia="標楷體" w:hAnsi="標楷體" w:hint="eastAsia"/>
          <w:sz w:val="28"/>
        </w:rPr>
        <w:t>限</w:t>
      </w:r>
      <w:r w:rsidR="009B0A7F">
        <w:rPr>
          <w:rFonts w:ascii="標楷體" w:eastAsia="標楷體" w:hAnsi="標楷體" w:hint="eastAsia"/>
          <w:sz w:val="28"/>
        </w:rPr>
        <w:t>6</w:t>
      </w:r>
      <w:r w:rsidRPr="00EE3A13">
        <w:rPr>
          <w:rFonts w:ascii="標楷體" w:eastAsia="標楷體" w:hAnsi="標楷體" w:hint="eastAsia"/>
          <w:sz w:val="28"/>
        </w:rPr>
        <w:t>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E47DF7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/>
          <w:sz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E47DF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7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E47DF7">
        <w:rPr>
          <w:rFonts w:ascii="標楷體" w:eastAsia="標楷體" w:hAnsi="標楷體" w:hint="eastAsia"/>
          <w:sz w:val="28"/>
        </w:rPr>
        <w:t>其他八卦掌</w:t>
      </w:r>
      <w:r>
        <w:rPr>
          <w:rFonts w:ascii="標楷體" w:eastAsia="標楷體" w:hAnsi="標楷體" w:hint="eastAsia"/>
          <w:sz w:val="28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E47DF7">
        <w:rPr>
          <w:rFonts w:ascii="標楷體" w:eastAsia="標楷體" w:hAnsi="標楷體" w:hint="eastAsia"/>
          <w:sz w:val="28"/>
        </w:rPr>
        <w:t>限7分鐘內</w:t>
      </w:r>
      <w:r>
        <w:rPr>
          <w:rFonts w:ascii="標楷體" w:eastAsia="標楷體" w:hAnsi="標楷體" w:hint="eastAsia"/>
          <w:sz w:val="28"/>
        </w:rPr>
        <w:t>。</w:t>
      </w:r>
      <w:r w:rsidRPr="00E47DF7">
        <w:rPr>
          <w:rFonts w:ascii="標楷體" w:eastAsia="標楷體" w:hAnsi="標楷體" w:hint="eastAsia"/>
          <w:sz w:val="28"/>
        </w:rPr>
        <w:t xml:space="preserve"> (報名表上註明套路名稱)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/>
          <w:sz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8</w:t>
      </w:r>
      <w:r w:rsidR="00F615E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)</w:t>
      </w:r>
      <w:r w:rsidR="008D288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proofErr w:type="gramStart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八卦單劍</w:t>
      </w:r>
      <w:proofErr w:type="gramEnd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限3分鐘以內。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新細明體" w:hAnsi="新細明體"/>
          <w:bCs/>
          <w:smallCaps/>
          <w:color w:val="000000"/>
          <w:spacing w:val="5"/>
          <w:sz w:val="28"/>
          <w:szCs w:val="28"/>
          <w:u w:val="wave" w:color="FFFFFF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9</w:t>
      </w:r>
      <w:r w:rsidR="00F615E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)</w:t>
      </w:r>
      <w:r w:rsidR="008D288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八卦刀，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限3分鐘以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內</w:t>
      </w:r>
      <w:r w:rsidRPr="00787D78">
        <w:rPr>
          <w:rFonts w:ascii="新細明體" w:hAnsi="新細明體" w:hint="eastAsia"/>
          <w:bCs/>
          <w:smallCaps/>
          <w:color w:val="000000"/>
          <w:spacing w:val="5"/>
          <w:sz w:val="28"/>
          <w:szCs w:val="28"/>
          <w:u w:val="wave" w:color="FFFFFF"/>
        </w:rPr>
        <w:t>。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新細明體" w:hAnsi="新細明體"/>
          <w:bCs/>
          <w:smallCaps/>
          <w:color w:val="000000"/>
          <w:spacing w:val="5"/>
          <w:sz w:val="28"/>
          <w:szCs w:val="28"/>
          <w:u w:val="wave" w:color="FFFFFF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10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太極八卦單刀，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限4分鐘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以內</w:t>
      </w:r>
      <w:r w:rsidRPr="00787D78">
        <w:rPr>
          <w:rFonts w:ascii="新細明體" w:hAnsi="新細明體" w:hint="eastAsia"/>
          <w:bCs/>
          <w:smallCaps/>
          <w:color w:val="000000"/>
          <w:spacing w:val="5"/>
          <w:sz w:val="28"/>
          <w:szCs w:val="28"/>
          <w:u w:val="wave" w:color="FFFFFF"/>
        </w:rPr>
        <w:t>。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11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proofErr w:type="gramStart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八卦雙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劍</w:t>
      </w:r>
      <w:proofErr w:type="gramEnd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限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7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分鐘</w:t>
      </w:r>
      <w:proofErr w:type="gramStart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以內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（</w:t>
      </w:r>
      <w:proofErr w:type="gramEnd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從第二式開始，左右式均打）</w:t>
      </w:r>
    </w:p>
    <w:p w:rsidR="00682FBB" w:rsidRPr="00CA7FD2" w:rsidRDefault="00682FBB" w:rsidP="009B0A7F">
      <w:pPr>
        <w:snapToGrid w:val="0"/>
        <w:ind w:firstLineChars="557" w:firstLine="1615"/>
        <w:contextualSpacing/>
        <w:rPr>
          <w:rFonts w:ascii="標楷體" w:eastAsia="標楷體" w:hAnsi="標楷體"/>
          <w:sz w:val="28"/>
        </w:rPr>
      </w:pPr>
      <w:r w:rsidRPr="00CA7FD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(12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Pr="00CA7FD2">
        <w:rPr>
          <w:rFonts w:ascii="標楷體" w:eastAsia="標楷體" w:hAnsi="標楷體" w:hint="eastAsia"/>
          <w:sz w:val="28"/>
        </w:rPr>
        <w:t>八卦</w:t>
      </w:r>
      <w:proofErr w:type="gramStart"/>
      <w:r w:rsidRPr="00CA7FD2">
        <w:rPr>
          <w:rFonts w:ascii="標楷體" w:eastAsia="標楷體" w:hAnsi="標楷體" w:hint="eastAsia"/>
          <w:sz w:val="28"/>
        </w:rPr>
        <w:t>雙頭槍</w:t>
      </w:r>
      <w:proofErr w:type="gramEnd"/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9B0A7F" w:rsidRDefault="00F615EB" w:rsidP="009B0A7F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(13)</w:t>
      </w:r>
      <w:r w:rsidR="00682FBB" w:rsidRPr="009B0A7F">
        <w:rPr>
          <w:rFonts w:ascii="標楷體" w:eastAsia="標楷體" w:hAnsi="標楷體" w:hint="eastAsia"/>
          <w:sz w:val="28"/>
        </w:rPr>
        <w:t>其他八卦器械，</w:t>
      </w:r>
      <w:r w:rsidR="00682FBB" w:rsidRP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="00682FBB" w:rsidRPr="009B0A7F">
        <w:rPr>
          <w:rFonts w:ascii="標楷體" w:eastAsia="標楷體" w:hAnsi="標楷體" w:hint="eastAsia"/>
          <w:sz w:val="28"/>
        </w:rPr>
        <w:t>限3分鐘內。(報名表上註明器械名稱)</w:t>
      </w:r>
    </w:p>
    <w:p w:rsidR="009B0A7F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  <w:bdr w:val="single" w:sz="4" w:space="0" w:color="auto"/>
        </w:rPr>
      </w:pPr>
    </w:p>
    <w:p w:rsidR="00682FBB" w:rsidRPr="00F615EB" w:rsidRDefault="00682FBB" w:rsidP="00F615EB">
      <w:pPr>
        <w:snapToGrid w:val="0"/>
        <w:ind w:firstLineChars="557" w:firstLine="1561"/>
        <w:contextualSpacing/>
        <w:rPr>
          <w:rFonts w:ascii="標楷體" w:eastAsia="標楷體" w:hAnsi="標楷體"/>
          <w:b/>
          <w:sz w:val="28"/>
          <w:bdr w:val="single" w:sz="4" w:space="0" w:color="auto"/>
        </w:rPr>
      </w:pPr>
      <w:r w:rsidRPr="00F615EB">
        <w:rPr>
          <w:rFonts w:ascii="標楷體" w:eastAsia="標楷體" w:hAnsi="標楷體" w:hint="eastAsia"/>
          <w:b/>
          <w:sz w:val="28"/>
          <w:bdr w:val="single" w:sz="4" w:space="0" w:color="auto"/>
        </w:rPr>
        <w:t>武術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proofErr w:type="gramStart"/>
      <w:r w:rsidRPr="00CA7FD2">
        <w:rPr>
          <w:rFonts w:ascii="標楷體" w:eastAsia="標楷體" w:hAnsi="標楷體" w:hint="eastAsia"/>
          <w:sz w:val="28"/>
        </w:rPr>
        <w:t>連步拳</w:t>
      </w:r>
      <w:proofErr w:type="gramEnd"/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 w:rsidRPr="00CA7FD2">
        <w:rPr>
          <w:rFonts w:ascii="標楷體" w:eastAsia="標楷體" w:hAnsi="標楷體" w:hint="eastAsia"/>
          <w:sz w:val="28"/>
        </w:rPr>
        <w:t>(2)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忠義拳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復興拳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(4)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三</w:t>
      </w:r>
      <w:proofErr w:type="gramStart"/>
      <w:r w:rsidRPr="00CA7FD2">
        <w:rPr>
          <w:rFonts w:ascii="標楷體" w:eastAsia="標楷體" w:hAnsi="標楷體" w:hint="eastAsia"/>
          <w:sz w:val="28"/>
        </w:rPr>
        <w:t>才劍</w:t>
      </w:r>
      <w:proofErr w:type="gramEnd"/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(5)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龍形劍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(6)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六合棍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(7)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蟠龍棍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(8)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二十四</w:t>
      </w:r>
      <w:r w:rsidRPr="00CA7FD2">
        <w:rPr>
          <w:rFonts w:ascii="標楷體" w:eastAsia="標楷體" w:hAnsi="標楷體" w:hint="eastAsia"/>
          <w:sz w:val="28"/>
        </w:rPr>
        <w:t>短棍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9B0A7F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</w:p>
    <w:p w:rsidR="00682FBB" w:rsidRPr="00EE3A13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 w:rsidRPr="00EE3A13">
        <w:rPr>
          <w:rFonts w:ascii="標楷體" w:eastAsia="標楷體" w:hAnsi="標楷體" w:hint="eastAsia"/>
          <w:sz w:val="28"/>
        </w:rPr>
        <w:t>長青組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十三</w:t>
      </w:r>
      <w:r w:rsidRPr="00CA7FD2">
        <w:rPr>
          <w:rFonts w:ascii="標楷體" w:eastAsia="標楷體" w:hAnsi="標楷體" w:hint="eastAsia"/>
          <w:sz w:val="28"/>
        </w:rPr>
        <w:t>式</w:t>
      </w:r>
      <w:r>
        <w:rPr>
          <w:rFonts w:ascii="標楷體" w:eastAsia="標楷體" w:hAnsi="標楷體" w:hint="eastAsia"/>
          <w:sz w:val="28"/>
        </w:rPr>
        <w:t>太極拳，時間</w:t>
      </w:r>
      <w:r w:rsidRPr="00CA7FD2">
        <w:rPr>
          <w:rFonts w:ascii="標楷體" w:eastAsia="標楷體" w:hAnsi="標楷體" w:hint="eastAsia"/>
          <w:sz w:val="28"/>
        </w:rPr>
        <w:t>限6分鐘內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三十七</w:t>
      </w:r>
      <w:r w:rsidRPr="00CA7FD2">
        <w:rPr>
          <w:rFonts w:ascii="標楷體" w:eastAsia="標楷體" w:hAnsi="標楷體"/>
          <w:sz w:val="28"/>
        </w:rPr>
        <w:t>式太極拳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/>
          <w:sz w:val="28"/>
        </w:rPr>
        <w:t>限7分鐘內</w:t>
      </w:r>
      <w:r>
        <w:rPr>
          <w:rFonts w:ascii="標楷體" w:eastAsia="標楷體" w:hAnsi="標楷體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>九九太極拳競賽套路</w:t>
      </w:r>
      <w:r w:rsidR="009147B6">
        <w:rPr>
          <w:rFonts w:ascii="標楷體" w:eastAsia="標楷體" w:hAnsi="標楷體" w:hint="eastAsia"/>
          <w:sz w:val="28"/>
        </w:rPr>
        <w:t>，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>時間限7分鐘內(全民運動會版)</w:t>
      </w:r>
      <w:r w:rsidR="008D288E"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(4)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易簡太極拳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限7分鐘內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Default="00682FBB" w:rsidP="00682FBB">
      <w:pPr>
        <w:spacing w:line="360" w:lineRule="exact"/>
        <w:ind w:firstLineChars="506" w:firstLine="1265"/>
        <w:rPr>
          <w:rFonts w:ascii="標楷體" w:eastAsia="標楷體" w:hAnsi="標楷體"/>
          <w:bCs/>
          <w:smallCaps/>
          <w:color w:val="000000"/>
          <w:spacing w:val="5"/>
          <w:szCs w:val="24"/>
        </w:rPr>
      </w:pPr>
    </w:p>
    <w:p w:rsidR="006A291D" w:rsidRPr="006A291D" w:rsidRDefault="00034A3F" w:rsidP="00F615EB">
      <w:pPr>
        <w:autoSpaceDE w:val="0"/>
        <w:autoSpaceDN w:val="0"/>
        <w:adjustRightInd w:val="0"/>
        <w:snapToGrid w:val="0"/>
        <w:ind w:firstLineChars="200" w:firstLine="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682FBB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832511">
        <w:rPr>
          <w:rFonts w:ascii="標楷體" w:eastAsia="標楷體" w:hAnsi="標楷體" w:cs="DFKaiShu-SB-Estd-BF" w:hint="eastAsia"/>
          <w:kern w:val="0"/>
          <w:sz w:val="28"/>
          <w:szCs w:val="28"/>
        </w:rPr>
        <w:t>團體賽：每</w:t>
      </w:r>
      <w:proofErr w:type="gramStart"/>
      <w:r w:rsidR="00832511">
        <w:rPr>
          <w:rFonts w:ascii="標楷體" w:eastAsia="標楷體" w:hAnsi="標楷體" w:cs="DFKaiShu-SB-Estd-BF" w:hint="eastAsia"/>
          <w:kern w:val="0"/>
          <w:sz w:val="28"/>
          <w:szCs w:val="28"/>
        </w:rPr>
        <w:t>隊</w:t>
      </w:r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限報</w:t>
      </w:r>
      <w:proofErr w:type="gramEnd"/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2 </w:t>
      </w:r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項，選手需滿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18 </w:t>
      </w:r>
      <w:proofErr w:type="gramStart"/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歲始能</w:t>
      </w:r>
      <w:proofErr w:type="gramEnd"/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參賽。</w:t>
      </w:r>
    </w:p>
    <w:p w:rsidR="006A291D" w:rsidRPr="006A291D" w:rsidRDefault="00034A3F" w:rsidP="00F615EB">
      <w:pPr>
        <w:autoSpaceDE w:val="0"/>
        <w:autoSpaceDN w:val="0"/>
        <w:adjustRightInd w:val="0"/>
        <w:snapToGrid w:val="0"/>
        <w:ind w:firstLineChars="405" w:firstLine="1134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>1.</w:t>
      </w:r>
      <w:proofErr w:type="gramStart"/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賽員不分</w:t>
      </w:r>
      <w:proofErr w:type="gramEnd"/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年齡男女不拘皆可組隊參加，比賽中可自行配樂，但不得</w:t>
      </w:r>
    </w:p>
    <w:p w:rsidR="006A291D" w:rsidRPr="006A291D" w:rsidRDefault="006A291D" w:rsidP="00682FBB">
      <w:pPr>
        <w:autoSpaceDE w:val="0"/>
        <w:autoSpaceDN w:val="0"/>
        <w:adjustRightInd w:val="0"/>
        <w:snapToGrid w:val="0"/>
        <w:ind w:firstLineChars="607" w:firstLine="170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歌詞或口令聲。</w:t>
      </w:r>
    </w:p>
    <w:p w:rsidR="00F154E1" w:rsidRPr="006A291D" w:rsidRDefault="006A291D" w:rsidP="00682FBB">
      <w:pPr>
        <w:snapToGrid w:val="0"/>
        <w:ind w:firstLineChars="506" w:firstLine="1417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2.</w:t>
      </w:r>
      <w:proofErr w:type="gramStart"/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拳架套路</w:t>
      </w:r>
      <w:proofErr w:type="gramEnd"/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每隊人數限</w:t>
      </w:r>
      <w:r w:rsid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人，器械套路每隊人數限</w:t>
      </w:r>
      <w:r w:rsid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5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人，人數不得增減。</w:t>
      </w:r>
    </w:p>
    <w:p w:rsidR="00CA7FD2" w:rsidRPr="00CA7FD2" w:rsidRDefault="00CA7FD2" w:rsidP="00CC1594">
      <w:pPr>
        <w:tabs>
          <w:tab w:val="left" w:pos="851"/>
        </w:tabs>
        <w:autoSpaceDE w:val="0"/>
        <w:autoSpaceDN w:val="0"/>
        <w:adjustRightInd w:val="0"/>
        <w:snapToGrid w:val="0"/>
        <w:ind w:firstLineChars="506" w:firstLine="1467"/>
        <w:contextualSpacing/>
        <w:rPr>
          <w:rFonts w:ascii="標楷體" w:eastAsia="標楷體" w:hAnsi="標楷體"/>
          <w:sz w:val="28"/>
        </w:rPr>
      </w:pPr>
      <w:r w:rsidRPr="00E75463">
        <w:rPr>
          <w:rStyle w:val="a3"/>
          <w:rFonts w:ascii="標楷體" w:eastAsia="標楷體" w:hAnsi="標楷體" w:hint="eastAsia"/>
          <w:b w:val="0"/>
          <w:sz w:val="28"/>
          <w:szCs w:val="28"/>
        </w:rPr>
        <w:t>【團體競賽項目】</w:t>
      </w:r>
    </w:p>
    <w:p w:rsidR="006A291D" w:rsidRPr="006A291D" w:rsidRDefault="0003737F" w:rsidP="009B0A7F">
      <w:pPr>
        <w:snapToGrid w:val="0"/>
        <w:ind w:firstLineChars="586" w:firstLine="169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(1)</w:t>
      </w:r>
      <w:r w:rsidR="008D288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十三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式</w:t>
      </w:r>
      <w:r>
        <w:rPr>
          <w:rFonts w:ascii="標楷體" w:eastAsia="標楷體" w:hAnsi="標楷體" w:hint="eastAsia"/>
          <w:sz w:val="28"/>
          <w:szCs w:val="28"/>
        </w:rPr>
        <w:t>太極拳，時間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限6分鐘內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Pr="006A291D" w:rsidRDefault="0003737F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8D288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三十七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式</w:t>
      </w:r>
      <w:r>
        <w:rPr>
          <w:rFonts w:ascii="標楷體" w:eastAsia="標楷體" w:hAnsi="標楷體" w:hint="eastAsia"/>
          <w:sz w:val="28"/>
          <w:szCs w:val="28"/>
        </w:rPr>
        <w:t>太極拳，時間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限7分鐘內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Pr="006A291D" w:rsidRDefault="0003737F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="008D288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三十八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式</w:t>
      </w:r>
      <w:r>
        <w:rPr>
          <w:rFonts w:ascii="標楷體" w:eastAsia="標楷體" w:hAnsi="標楷體" w:hint="eastAsia"/>
          <w:sz w:val="28"/>
          <w:szCs w:val="28"/>
        </w:rPr>
        <w:t>太極拳，時間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限6分鐘內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Default="0003737F" w:rsidP="009B0A7F">
      <w:pPr>
        <w:snapToGrid w:val="0"/>
        <w:ind w:firstLineChars="608" w:firstLine="1702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="008D288E">
        <w:rPr>
          <w:rFonts w:ascii="標楷體" w:eastAsia="標楷體" w:hAnsi="標楷體" w:hint="eastAsia"/>
          <w:sz w:val="28"/>
          <w:szCs w:val="28"/>
        </w:rPr>
        <w:t xml:space="preserve"> 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九九</w:t>
      </w:r>
      <w:r>
        <w:rPr>
          <w:rFonts w:ascii="標楷體" w:eastAsia="標楷體" w:hAnsi="標楷體" w:hint="eastAsia"/>
          <w:sz w:val="28"/>
          <w:szCs w:val="28"/>
        </w:rPr>
        <w:t>太極拳，時間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</w:t>
      </w:r>
      <w:r w:rsidR="0009372E">
        <w:rPr>
          <w:rFonts w:ascii="標楷體" w:eastAsia="標楷體" w:hAnsi="標楷體" w:hint="eastAsia"/>
          <w:sz w:val="28"/>
          <w:szCs w:val="28"/>
        </w:rPr>
        <w:t>7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分鐘內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6A291D" w:rsidRPr="006A291D" w:rsidRDefault="006A291D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</w:t>
      </w:r>
      <w:r w:rsidR="008D288E">
        <w:rPr>
          <w:rFonts w:ascii="標楷體" w:eastAsia="標楷體" w:hAnsi="標楷體" w:hint="eastAsia"/>
          <w:sz w:val="28"/>
          <w:szCs w:val="28"/>
        </w:rPr>
        <w:t>5</w:t>
      </w:r>
      <w:r w:rsidRPr="006A291D">
        <w:rPr>
          <w:rFonts w:ascii="標楷體" w:eastAsia="標楷體" w:hAnsi="標楷體" w:hint="eastAsia"/>
          <w:sz w:val="28"/>
          <w:szCs w:val="28"/>
        </w:rPr>
        <w:t>)</w:t>
      </w:r>
      <w:r w:rsidR="008D28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6A291D">
        <w:rPr>
          <w:rFonts w:ascii="標楷體" w:eastAsia="標楷體" w:hAnsi="標楷體" w:hint="eastAsia"/>
          <w:sz w:val="28"/>
          <w:szCs w:val="28"/>
        </w:rPr>
        <w:t>楊門</w:t>
      </w:r>
      <w:r w:rsidR="0003737F">
        <w:rPr>
          <w:rFonts w:ascii="標楷體" w:eastAsia="標楷體" w:hAnsi="標楷體" w:hint="eastAsia"/>
          <w:sz w:val="28"/>
          <w:szCs w:val="28"/>
        </w:rPr>
        <w:t>三十二</w:t>
      </w:r>
      <w:r w:rsidRPr="006A291D">
        <w:rPr>
          <w:rFonts w:ascii="標楷體" w:eastAsia="標楷體" w:hAnsi="標楷體" w:hint="eastAsia"/>
          <w:sz w:val="28"/>
          <w:szCs w:val="28"/>
        </w:rPr>
        <w:t>式太極刀</w:t>
      </w:r>
      <w:r w:rsidR="0003737F">
        <w:rPr>
          <w:rFonts w:ascii="標楷體" w:eastAsia="標楷體" w:hAnsi="標楷體" w:hint="eastAsia"/>
          <w:sz w:val="28"/>
          <w:szCs w:val="28"/>
        </w:rPr>
        <w:t>，時間</w:t>
      </w:r>
      <w:r w:rsidRPr="006A291D">
        <w:rPr>
          <w:rFonts w:ascii="標楷體" w:eastAsia="標楷體" w:hAnsi="標楷體" w:hint="eastAsia"/>
          <w:sz w:val="28"/>
          <w:szCs w:val="28"/>
        </w:rPr>
        <w:t>限4分鐘內</w:t>
      </w:r>
      <w:r w:rsidR="0003737F"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Pr="006A291D" w:rsidRDefault="008D288E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(6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楊家傳統</w:t>
      </w:r>
      <w:r w:rsidR="0003737F">
        <w:rPr>
          <w:rFonts w:ascii="標楷體" w:eastAsia="標楷體" w:hAnsi="標楷體" w:hint="eastAsia"/>
          <w:sz w:val="28"/>
          <w:szCs w:val="28"/>
        </w:rPr>
        <w:t>五十四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式太極劍</w:t>
      </w:r>
      <w:r w:rsidR="0003737F">
        <w:rPr>
          <w:rFonts w:ascii="標楷體" w:eastAsia="標楷體" w:hAnsi="標楷體" w:hint="eastAsia"/>
          <w:sz w:val="28"/>
          <w:szCs w:val="28"/>
        </w:rPr>
        <w:t>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限6分鐘內</w:t>
      </w:r>
      <w:r w:rsidR="0003737F"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Pr="006A291D" w:rsidRDefault="0003737F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8D288E">
        <w:rPr>
          <w:rFonts w:ascii="標楷體" w:eastAsia="標楷體" w:hAnsi="標楷體" w:hint="eastAsia"/>
          <w:sz w:val="28"/>
          <w:szCs w:val="28"/>
        </w:rPr>
        <w:t>7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)</w:t>
      </w:r>
      <w:r w:rsidR="008D288E">
        <w:rPr>
          <w:rFonts w:ascii="標楷體" w:eastAsia="標楷體" w:hAnsi="標楷體" w:hint="eastAsia"/>
          <w:sz w:val="28"/>
          <w:szCs w:val="28"/>
        </w:rPr>
        <w:t xml:space="preserve"> 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鄒式八卦掌</w:t>
      </w:r>
      <w:r>
        <w:rPr>
          <w:rFonts w:ascii="標楷體" w:eastAsia="標楷體" w:hAnsi="標楷體" w:hint="eastAsia"/>
          <w:sz w:val="28"/>
          <w:szCs w:val="28"/>
        </w:rPr>
        <w:t>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限5分鐘內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3A13" w:rsidRDefault="008D288E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(8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6A291D" w:rsidRPr="006A291D">
        <w:rPr>
          <w:rFonts w:ascii="標楷體" w:eastAsia="標楷體" w:hAnsi="標楷體" w:hint="eastAsia"/>
          <w:sz w:val="28"/>
          <w:szCs w:val="28"/>
        </w:rPr>
        <w:t>轉掌</w:t>
      </w:r>
      <w:proofErr w:type="gramEnd"/>
      <w:r w:rsidR="006A291D" w:rsidRPr="006A291D">
        <w:rPr>
          <w:rFonts w:ascii="標楷體" w:eastAsia="標楷體" w:hAnsi="標楷體" w:hint="eastAsia"/>
          <w:sz w:val="28"/>
          <w:szCs w:val="28"/>
        </w:rPr>
        <w:t>八勢</w:t>
      </w:r>
      <w:r w:rsidR="0003737F">
        <w:rPr>
          <w:rFonts w:ascii="標楷體" w:eastAsia="標楷體" w:hAnsi="標楷體" w:hint="eastAsia"/>
          <w:sz w:val="28"/>
          <w:szCs w:val="28"/>
        </w:rPr>
        <w:t>八卦掌，時間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限5分鐘內</w:t>
      </w:r>
      <w:r w:rsidR="0003737F">
        <w:rPr>
          <w:rFonts w:ascii="標楷體" w:eastAsia="標楷體" w:hAnsi="標楷體" w:hint="eastAsia"/>
          <w:sz w:val="28"/>
          <w:szCs w:val="28"/>
        </w:rPr>
        <w:t>。</w:t>
      </w:r>
    </w:p>
    <w:p w:rsidR="009B0A7F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十五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、參賽辦法：</w:t>
      </w:r>
    </w:p>
    <w:p w:rsidR="009B0A7F" w:rsidRPr="00F3741F" w:rsidRDefault="00F3741F" w:rsidP="00F3741F">
      <w:pPr>
        <w:spacing w:line="360" w:lineRule="exact"/>
        <w:ind w:left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) </w:t>
      </w:r>
      <w:r w:rsidR="009B0A7F" w:rsidRP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體組比賽限二項</w:t>
      </w:r>
      <w:proofErr w:type="gramStart"/>
      <w:r w:rsidR="009B0A7F" w:rsidRP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以內，</w:t>
      </w:r>
      <w:proofErr w:type="gramEnd"/>
      <w:r w:rsidR="009B0A7F" w:rsidRP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比賽中</w:t>
      </w:r>
      <w:r w:rsidR="009B0A7F" w:rsidRPr="00F3741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可自行配樂，不得有口令</w:t>
      </w:r>
      <w:r w:rsidR="009B0A7F" w:rsidRP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。</w:t>
      </w:r>
      <w:r w:rsidRPr="00F3741F">
        <w:rPr>
          <w:rFonts w:ascii="標楷體" w:eastAsia="標楷體" w:hAnsi="標楷體" w:cs="Arial"/>
          <w:sz w:val="28"/>
          <w:szCs w:val="28"/>
          <w:shd w:val="clear" w:color="auto" w:fill="FFFFFF"/>
        </w:rPr>
        <w:t>否則</w:t>
      </w:r>
      <w:r w:rsidRPr="00F374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扣0.1 分</w:t>
      </w:r>
    </w:p>
    <w:p w:rsidR="009B0A7F" w:rsidRDefault="009B0A7F" w:rsidP="009B0A7F">
      <w:pPr>
        <w:spacing w:line="360" w:lineRule="exact"/>
        <w:ind w:firstLineChars="293" w:firstLine="85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（</w:t>
      </w:r>
      <w:r w:rsidR="0067350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二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）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個人賽項目報名人數不足三人時得</w:t>
      </w:r>
      <w:proofErr w:type="gramStart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併</w:t>
      </w:r>
      <w:proofErr w:type="gramEnd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組比賽：原分組已</w:t>
      </w:r>
      <w:proofErr w:type="gramStart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先跨齡</w:t>
      </w:r>
      <w:proofErr w:type="gramEnd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proofErr w:type="gramStart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若人</w:t>
      </w:r>
      <w:proofErr w:type="gramEnd"/>
    </w:p>
    <w:p w:rsidR="009B0A7F" w:rsidRDefault="00034A3F" w:rsidP="009B0A7F">
      <w:pPr>
        <w:spacing w:line="360" w:lineRule="exact"/>
        <w:ind w:firstLineChars="293" w:firstLine="85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      </w:t>
      </w:r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數仍不足三人，再將男女組合併；若還不足三人，最後再依比賽項目</w:t>
      </w:r>
    </w:p>
    <w:p w:rsidR="009B0A7F" w:rsidRDefault="00034A3F" w:rsidP="009B0A7F">
      <w:pPr>
        <w:spacing w:line="360" w:lineRule="exact"/>
        <w:ind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      </w:t>
      </w:r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性質接近的</w:t>
      </w:r>
      <w:proofErr w:type="gramStart"/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併</w:t>
      </w:r>
      <w:proofErr w:type="gramEnd"/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組。若遇不適</w:t>
      </w:r>
      <w:proofErr w:type="gramStart"/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合併組者</w:t>
      </w:r>
      <w:proofErr w:type="gramEnd"/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，則取消該項比賽。</w:t>
      </w:r>
      <w:proofErr w:type="gramStart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（併</w:t>
      </w:r>
      <w:proofErr w:type="gramEnd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組方式由</w:t>
      </w:r>
    </w:p>
    <w:p w:rsidR="009B0A7F" w:rsidRPr="00787D78" w:rsidRDefault="00034A3F" w:rsidP="009B0A7F">
      <w:pPr>
        <w:spacing w:line="360" w:lineRule="exact"/>
        <w:ind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大會裁決</w:t>
      </w:r>
      <w:proofErr w:type="gramStart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）</w:t>
      </w:r>
      <w:proofErr w:type="gramEnd"/>
    </w:p>
    <w:p w:rsidR="009B0A7F" w:rsidRPr="00787D78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十六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、奬勵辦法：</w:t>
      </w:r>
    </w:p>
    <w:p w:rsidR="009147B6" w:rsidRDefault="009B0A7F" w:rsidP="009147B6">
      <w:pPr>
        <w:pStyle w:val="a4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9147B6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團體賽：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>10隊</w:t>
      </w:r>
      <w:proofErr w:type="gramStart"/>
      <w:r w:rsidR="009147B6" w:rsidRPr="009147B6">
        <w:rPr>
          <w:rFonts w:ascii="標楷體" w:eastAsia="標楷體" w:hAnsi="標楷體" w:hint="eastAsia"/>
          <w:sz w:val="28"/>
          <w:szCs w:val="28"/>
        </w:rPr>
        <w:t>以上取前6名</w:t>
      </w:r>
      <w:proofErr w:type="gramEnd"/>
      <w:r w:rsidR="009147B6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9147B6" w:rsidRPr="009147B6">
        <w:rPr>
          <w:rFonts w:ascii="標楷體" w:eastAsia="標楷體" w:hAnsi="標楷體" w:hint="eastAsia"/>
          <w:sz w:val="28"/>
          <w:szCs w:val="28"/>
        </w:rPr>
        <w:t>8至9隊取前5名</w:t>
      </w:r>
      <w:proofErr w:type="gramEnd"/>
      <w:r w:rsidR="009147B6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proofErr w:type="gramStart"/>
      <w:r w:rsidR="009147B6" w:rsidRPr="009147B6">
        <w:rPr>
          <w:rFonts w:ascii="標楷體" w:eastAsia="標楷體" w:hAnsi="標楷體" w:hint="eastAsia"/>
          <w:sz w:val="28"/>
          <w:szCs w:val="28"/>
        </w:rPr>
        <w:t>6至7隊取前4名</w:t>
      </w:r>
      <w:proofErr w:type="gramEnd"/>
      <w:r w:rsidR="009147B6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>4</w:t>
      </w:r>
    </w:p>
    <w:p w:rsidR="009B0A7F" w:rsidRPr="002F7240" w:rsidRDefault="009147B6" w:rsidP="009147B6">
      <w:pPr>
        <w:pStyle w:val="a4"/>
        <w:spacing w:line="360" w:lineRule="exact"/>
        <w:ind w:leftChars="0" w:left="1308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9147B6">
        <w:rPr>
          <w:rFonts w:ascii="標楷體" w:eastAsia="標楷體" w:hAnsi="標楷體" w:hint="eastAsia"/>
          <w:sz w:val="28"/>
          <w:szCs w:val="28"/>
        </w:rPr>
        <w:t>至</w:t>
      </w:r>
      <w:proofErr w:type="gramStart"/>
      <w:r w:rsidRPr="009147B6">
        <w:rPr>
          <w:rFonts w:ascii="標楷體" w:eastAsia="標楷體" w:hAnsi="標楷體" w:hint="eastAsia"/>
          <w:sz w:val="28"/>
          <w:szCs w:val="28"/>
        </w:rPr>
        <w:t>5隊取前3名</w:t>
      </w:r>
      <w:proofErr w:type="gramEnd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>3隊</w:t>
      </w:r>
      <w:proofErr w:type="gramStart"/>
      <w:r w:rsidRPr="009147B6">
        <w:rPr>
          <w:rFonts w:ascii="標楷體" w:eastAsia="標楷體" w:hAnsi="標楷體" w:hint="eastAsia"/>
          <w:sz w:val="28"/>
          <w:szCs w:val="28"/>
        </w:rPr>
        <w:t>以下取前</w:t>
      </w:r>
      <w:r w:rsidR="00A65311">
        <w:rPr>
          <w:rFonts w:ascii="標楷體" w:eastAsia="標楷體" w:hAnsi="標楷體" w:hint="eastAsia"/>
          <w:sz w:val="28"/>
          <w:szCs w:val="28"/>
        </w:rPr>
        <w:t>1</w:t>
      </w:r>
      <w:r w:rsidRPr="009147B6">
        <w:rPr>
          <w:rFonts w:ascii="標楷體" w:eastAsia="標楷體" w:hAnsi="標楷體" w:hint="eastAsia"/>
          <w:sz w:val="28"/>
          <w:szCs w:val="28"/>
        </w:rPr>
        <w:t>名</w:t>
      </w:r>
      <w:proofErr w:type="gramEnd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>錄取1至3</w:t>
      </w:r>
      <w:r>
        <w:rPr>
          <w:rFonts w:ascii="標楷體" w:eastAsia="標楷體" w:hAnsi="標楷體" w:hint="eastAsia"/>
          <w:sz w:val="28"/>
          <w:szCs w:val="28"/>
        </w:rPr>
        <w:t>名頒發獎盃及獎狀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>4至6名頒發獎狀</w:t>
      </w:r>
      <w:r w:rsidR="00B0386D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>以資鼓勵。</w:t>
      </w:r>
      <w:r w:rsidR="00461E1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團體比賽</w:t>
      </w:r>
      <w:r w:rsidR="00BC4EDC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proofErr w:type="gramStart"/>
      <w:r w:rsidR="00461E1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轉掌</w:t>
      </w:r>
      <w:proofErr w:type="gramEnd"/>
      <w:r w:rsidR="00461E1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八勢</w:t>
      </w:r>
      <w:proofErr w:type="gramStart"/>
      <w:r w:rsidR="00461E1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八卦掌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設獎金</w:t>
      </w:r>
      <w:proofErr w:type="gramEnd"/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：</w:t>
      </w:r>
      <w:r w:rsidR="00A6531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第一名</w:t>
      </w:r>
      <w:r w:rsidR="00A65311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461E1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4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000</w:t>
      </w:r>
      <w:r w:rsidR="00A6531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元，第二名</w:t>
      </w:r>
      <w:r w:rsidR="00461E1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000</w:t>
      </w:r>
      <w:r w:rsidR="00A6531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元，第三名</w:t>
      </w:r>
      <w:r w:rsidR="00461E1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000元</w:t>
      </w:r>
      <w:r w:rsidR="009B0A7F" w:rsidRPr="002F7240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（</w:t>
      </w:r>
      <w:r w:rsidR="00461E1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參加隊伍需達六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隊以上</w:t>
      </w:r>
      <w:r w:rsidR="009B0A7F" w:rsidRPr="002F7240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）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。</w:t>
      </w:r>
    </w:p>
    <w:p w:rsidR="009B0A7F" w:rsidRDefault="009B0A7F" w:rsidP="009B0A7F">
      <w:pPr>
        <w:pStyle w:val="a4"/>
        <w:spacing w:line="360" w:lineRule="exact"/>
        <w:ind w:leftChars="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(二)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個人賽：各項目參加人數三人取一名，四人取二名，五至六人取三名，七</w:t>
      </w:r>
    </w:p>
    <w:p w:rsidR="002F7240" w:rsidRDefault="009B0A7F" w:rsidP="002F7240">
      <w:pPr>
        <w:pStyle w:val="a4"/>
        <w:spacing w:line="360" w:lineRule="exact"/>
        <w:ind w:leftChars="0" w:firstLineChars="244" w:firstLine="708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至八人取四名，九至十人取五名，十一至十五人取六名，十六人以上分A、</w:t>
      </w:r>
    </w:p>
    <w:p w:rsidR="009B0A7F" w:rsidRPr="002F7240" w:rsidRDefault="009B0A7F" w:rsidP="0009372E">
      <w:pPr>
        <w:pStyle w:val="a4"/>
        <w:spacing w:line="360" w:lineRule="exact"/>
        <w:ind w:leftChars="0" w:firstLineChars="244" w:firstLine="708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B</w:t>
      </w:r>
      <w:r w:rsidR="00034A3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組，並發給奬牌（前三名）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奬狀（前六名）。</w:t>
      </w:r>
    </w:p>
    <w:p w:rsidR="009B0A7F" w:rsidRDefault="009B0A7F" w:rsidP="009B0A7F">
      <w:pPr>
        <w:pStyle w:val="a4"/>
        <w:spacing w:line="400" w:lineRule="exact"/>
        <w:ind w:leftChars="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（三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）楊氏綜合太極拳48式成立為單項比賽項目：第一名3000元，第二名2000</w:t>
      </w:r>
    </w:p>
    <w:p w:rsidR="002F7240" w:rsidRDefault="009B0A7F" w:rsidP="002F7240">
      <w:pPr>
        <w:pStyle w:val="a4"/>
        <w:spacing w:line="400" w:lineRule="exact"/>
        <w:ind w:leftChars="0" w:firstLineChars="274" w:firstLine="7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元，第三名1000元 （獎金由謝棟樑老師贊助），本項比賽男女分組競賽，</w:t>
      </w:r>
    </w:p>
    <w:p w:rsidR="002F7240" w:rsidRDefault="009B0A7F" w:rsidP="002F7240">
      <w:pPr>
        <w:pStyle w:val="a4"/>
        <w:spacing w:line="400" w:lineRule="exact"/>
        <w:ind w:leftChars="0" w:firstLineChars="274" w:firstLine="7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8人以上方有獎金，16人以上分為兩組， 24人以上分成三組，不足三人</w:t>
      </w:r>
    </w:p>
    <w:p w:rsidR="003B0D39" w:rsidRDefault="009B0A7F" w:rsidP="002F7240">
      <w:pPr>
        <w:pStyle w:val="a4"/>
        <w:spacing w:line="400" w:lineRule="exact"/>
        <w:ind w:leftChars="0" w:firstLineChars="274" w:firstLine="7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才男女合併。</w:t>
      </w:r>
    </w:p>
    <w:p w:rsidR="003B0D39" w:rsidRDefault="003B0D39" w:rsidP="003B0D39">
      <w:pPr>
        <w:pStyle w:val="a4"/>
        <w:spacing w:line="400" w:lineRule="exact"/>
        <w:ind w:leftChars="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(四) </w:t>
      </w:r>
      <w:proofErr w:type="gramStart"/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個人賽凡年</w:t>
      </w:r>
      <w:proofErr w:type="gramEnd"/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滿80歲以上參賽者(即民國35年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9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月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27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日以前出生者) 大會</w:t>
      </w:r>
    </w:p>
    <w:p w:rsidR="009246A5" w:rsidRDefault="003B0D39" w:rsidP="002F7240">
      <w:pPr>
        <w:pStyle w:val="a4"/>
        <w:spacing w:line="400" w:lineRule="exact"/>
        <w:ind w:leftChars="0" w:firstLineChars="274" w:firstLine="7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另頒發敬老獎牌以資鼓勵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。</w:t>
      </w:r>
    </w:p>
    <w:p w:rsidR="00F3741F" w:rsidRPr="00787D78" w:rsidRDefault="00F3741F" w:rsidP="002F7240">
      <w:pPr>
        <w:pStyle w:val="a4"/>
        <w:spacing w:line="400" w:lineRule="exact"/>
        <w:ind w:leftChars="0" w:firstLineChars="274" w:firstLine="79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</w:p>
    <w:p w:rsidR="009B0A7F" w:rsidRPr="00787D78" w:rsidRDefault="00426132" w:rsidP="009B0A7F">
      <w:pPr>
        <w:spacing w:line="360" w:lineRule="exact"/>
        <w:ind w:left="2320" w:hangingChars="800" w:hanging="232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lastRenderedPageBreak/>
        <w:t>十七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、競賽順序：個人比賽順序由大會公開公平抽籤（電腦抽籤）方式編排之。</w:t>
      </w:r>
    </w:p>
    <w:p w:rsidR="004D0BF9" w:rsidRDefault="009B0A7F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抽籤時間：</w:t>
      </w:r>
      <w:r w:rsidR="004D0BF9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115年</w:t>
      </w:r>
      <w:r w:rsidR="00ED10C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8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月</w:t>
      </w:r>
      <w:r w:rsidR="00ED10C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25</w:t>
      </w:r>
      <w:r w:rsidR="004D0BF9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日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上午十時  </w:t>
      </w:r>
    </w:p>
    <w:p w:rsidR="009B0A7F" w:rsidRDefault="004D0BF9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抽籤</w:t>
      </w:r>
      <w:r w:rsidR="0089383A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地址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：本會館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臺</w:t>
      </w:r>
      <w:proofErr w:type="gramEnd"/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中市南區仁和路214巷24弄3號)</w:t>
      </w:r>
    </w:p>
    <w:p w:rsidR="009B0A7F" w:rsidRPr="00787D78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十八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、報名及參加辦法：</w:t>
      </w:r>
    </w:p>
    <w:p w:rsidR="009B0A7F" w:rsidRPr="00787D78" w:rsidRDefault="009B0A7F" w:rsidP="009B0A7F">
      <w:pPr>
        <w:pStyle w:val="a4"/>
        <w:tabs>
          <w:tab w:val="left" w:pos="3544"/>
        </w:tabs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（一）參加場隊各項費用由各隊自行負責。</w:t>
      </w:r>
    </w:p>
    <w:p w:rsidR="009B0A7F" w:rsidRPr="00787D78" w:rsidRDefault="009B0A7F" w:rsidP="009B0A7F">
      <w:pPr>
        <w:pStyle w:val="a4"/>
        <w:tabs>
          <w:tab w:val="left" w:pos="3544"/>
        </w:tabs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（二）參加團體組應依比賽辦法報名。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（三）</w:t>
      </w:r>
      <w:proofErr w:type="gramStart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各隊請於</w:t>
      </w:r>
      <w:proofErr w:type="gramEnd"/>
      <w:r w:rsidR="00ED10C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9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月</w:t>
      </w:r>
      <w:r w:rsidR="00ED10C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27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日上午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八時至八時三十分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在報到。</w:t>
      </w:r>
    </w:p>
    <w:p w:rsidR="009B0A7F" w:rsidRPr="00787D78" w:rsidRDefault="009B0A7F" w:rsidP="009B0A7F">
      <w:pPr>
        <w:pStyle w:val="a4"/>
        <w:spacing w:line="360" w:lineRule="exact"/>
        <w:ind w:leftChars="0" w:left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（四）裁判及各隊領隊會議於月日上午八時四十分在舉行。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（五）每隊應設領隊、教練、管理各一人，</w:t>
      </w:r>
      <w:proofErr w:type="gramStart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俾</w:t>
      </w:r>
      <w:proofErr w:type="gramEnd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與大會接洽有關事宜。</w:t>
      </w:r>
    </w:p>
    <w:p w:rsidR="009B0A7F" w:rsidRPr="00787D78" w:rsidRDefault="009B0A7F" w:rsidP="009B0A7F">
      <w:pPr>
        <w:pStyle w:val="a4"/>
        <w:spacing w:line="360" w:lineRule="exact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  1.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每</w:t>
      </w:r>
      <w:proofErr w:type="gramStart"/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單位賽員</w:t>
      </w:r>
      <w:proofErr w:type="gramEnd"/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12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人以上設領隊、教練、管理各一名。</w:t>
      </w:r>
    </w:p>
    <w:p w:rsidR="009B0A7F" w:rsidRPr="00787D78" w:rsidRDefault="009B0A7F" w:rsidP="009B0A7F">
      <w:pPr>
        <w:pStyle w:val="a4"/>
        <w:spacing w:line="360" w:lineRule="exact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        2.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9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人設領隊、教練各一名。</w:t>
      </w:r>
    </w:p>
    <w:p w:rsidR="009B0A7F" w:rsidRPr="00787D78" w:rsidRDefault="009B0A7F" w:rsidP="009B0A7F">
      <w:pPr>
        <w:pStyle w:val="a4"/>
        <w:spacing w:line="360" w:lineRule="exact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        3.</w:t>
      </w:r>
      <w:r w:rsidRPr="00787D78"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  <w:t>3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人以下設教練一名。</w:t>
      </w:r>
    </w:p>
    <w:p w:rsidR="009B0A7F" w:rsidRPr="00787D78" w:rsidRDefault="00426132" w:rsidP="009B0A7F">
      <w:p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十九</w:t>
      </w:r>
      <w:r w:rsidR="009B0A7F" w:rsidRPr="00787D78">
        <w:rPr>
          <w:rFonts w:ascii="標楷體" w:eastAsia="標楷體" w:hAnsi="標楷體" w:hint="eastAsia"/>
          <w:color w:val="000000"/>
          <w:sz w:val="28"/>
          <w:szCs w:val="28"/>
        </w:rPr>
        <w:t>、評分辦法：</w:t>
      </w:r>
    </w:p>
    <w:p w:rsidR="009B0A7F" w:rsidRPr="00787D78" w:rsidRDefault="00034A3F" w:rsidP="009B0A7F">
      <w:pPr>
        <w:spacing w:line="360" w:lineRule="exact"/>
        <w:ind w:leftChars="236" w:left="1019" w:hangingChars="155" w:hanging="453"/>
        <w:jc w:val="both"/>
        <w:rPr>
          <w:rFonts w:ascii="標楷體" w:eastAsia="標楷體" w:hAnsi="標楷體"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6"/>
          <w:sz w:val="28"/>
          <w:szCs w:val="28"/>
        </w:rPr>
        <w:t xml:space="preserve"> </w:t>
      </w:r>
      <w:r w:rsidR="009B0A7F" w:rsidRPr="00787D78">
        <w:rPr>
          <w:rFonts w:ascii="標楷體" w:eastAsia="標楷體" w:hAnsi="標楷體" w:hint="eastAsia"/>
          <w:color w:val="000000"/>
          <w:spacing w:val="6"/>
          <w:sz w:val="28"/>
          <w:szCs w:val="28"/>
        </w:rPr>
        <w:t>1、</w:t>
      </w:r>
      <w:r w:rsidR="009B0A7F" w:rsidRPr="00787D78">
        <w:rPr>
          <w:rFonts w:ascii="標楷體" w:eastAsia="標楷體" w:hAnsi="標楷體"/>
          <w:color w:val="000000"/>
          <w:spacing w:val="6"/>
          <w:sz w:val="28"/>
          <w:szCs w:val="28"/>
        </w:rPr>
        <w:t>套路評分</w:t>
      </w:r>
      <w:proofErr w:type="gramStart"/>
      <w:r w:rsidR="009B0A7F" w:rsidRPr="00787D78">
        <w:rPr>
          <w:rFonts w:ascii="標楷體" w:eastAsia="標楷體" w:hAnsi="標楷體"/>
          <w:color w:val="000000"/>
          <w:spacing w:val="6"/>
          <w:sz w:val="28"/>
          <w:szCs w:val="28"/>
        </w:rPr>
        <w:t>採</w:t>
      </w:r>
      <w:proofErr w:type="gramEnd"/>
      <w:r w:rsidR="009B0A7F" w:rsidRPr="00787D78">
        <w:rPr>
          <w:rFonts w:ascii="標楷體" w:eastAsia="標楷體" w:hAnsi="標楷體"/>
          <w:color w:val="000000"/>
          <w:spacing w:val="6"/>
          <w:sz w:val="28"/>
          <w:szCs w:val="28"/>
        </w:rPr>
        <w:t>計至小數點後3位數，其後直接刪去，不作四捨五入。</w:t>
      </w:r>
    </w:p>
    <w:p w:rsidR="009B0A7F" w:rsidRPr="00787D78" w:rsidRDefault="00034A3F" w:rsidP="009B0A7F">
      <w:pPr>
        <w:spacing w:line="360" w:lineRule="exact"/>
        <w:ind w:leftChars="235" w:left="1023" w:hangingChars="164" w:hanging="459"/>
        <w:jc w:val="both"/>
        <w:rPr>
          <w:rFonts w:ascii="標楷體" w:eastAsia="標楷體" w:hAnsi="標楷體"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B0A7F" w:rsidRPr="00787D78"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="009B0A7F" w:rsidRPr="00787D78">
        <w:rPr>
          <w:rFonts w:ascii="標楷體" w:eastAsia="標楷體" w:hAnsi="標楷體"/>
          <w:color w:val="000000"/>
          <w:sz w:val="28"/>
          <w:szCs w:val="28"/>
        </w:rPr>
        <w:t>團隊賽，每</w:t>
      </w:r>
      <w:proofErr w:type="gramStart"/>
      <w:r w:rsidR="009B0A7F" w:rsidRPr="00787D78">
        <w:rPr>
          <w:rFonts w:ascii="標楷體" w:eastAsia="標楷體" w:hAnsi="標楷體"/>
          <w:color w:val="000000"/>
          <w:sz w:val="28"/>
          <w:szCs w:val="28"/>
        </w:rPr>
        <w:t>隊拳架限</w:t>
      </w:r>
      <w:proofErr w:type="gramEnd"/>
      <w:r w:rsidR="00F3741F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9B0A7F" w:rsidRPr="00787D78">
        <w:rPr>
          <w:rFonts w:ascii="標楷體" w:eastAsia="標楷體" w:hAnsi="標楷體"/>
          <w:color w:val="000000"/>
          <w:sz w:val="28"/>
          <w:szCs w:val="28"/>
        </w:rPr>
        <w:t>人、器械限</w:t>
      </w:r>
      <w:r w:rsidR="00F3741F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9B0A7F" w:rsidRPr="00787D78">
        <w:rPr>
          <w:rFonts w:ascii="標楷體" w:eastAsia="標楷體" w:hAnsi="標楷體"/>
          <w:color w:val="000000"/>
          <w:sz w:val="28"/>
          <w:szCs w:val="28"/>
        </w:rPr>
        <w:t>人</w:t>
      </w:r>
      <w:r w:rsidR="009B0A7F" w:rsidRPr="00787D78">
        <w:rPr>
          <w:rFonts w:ascii="標楷體" w:eastAsia="標楷體" w:hAnsi="標楷體"/>
          <w:b/>
          <w:color w:val="000000"/>
          <w:sz w:val="28"/>
          <w:szCs w:val="28"/>
        </w:rPr>
        <w:t>。</w:t>
      </w:r>
      <w:r w:rsidR="009B0A7F" w:rsidRPr="00787D78">
        <w:rPr>
          <w:rFonts w:ascii="標楷體" w:eastAsia="標楷體" w:hAnsi="標楷體"/>
          <w:color w:val="000000"/>
          <w:spacing w:val="5"/>
          <w:sz w:val="28"/>
          <w:szCs w:val="28"/>
        </w:rPr>
        <w:t>未</w:t>
      </w:r>
      <w:r w:rsidR="009B0A7F" w:rsidRPr="00787D78">
        <w:rPr>
          <w:rFonts w:ascii="標楷體" w:eastAsia="標楷體" w:hAnsi="標楷體" w:hint="eastAsia"/>
          <w:color w:val="000000"/>
          <w:spacing w:val="5"/>
          <w:sz w:val="28"/>
          <w:szCs w:val="28"/>
        </w:rPr>
        <w:t>逹指定人數時</w:t>
      </w:r>
      <w:r w:rsidR="009B0A7F" w:rsidRPr="00787D78">
        <w:rPr>
          <w:rFonts w:ascii="標楷體" w:eastAsia="標楷體" w:hAnsi="標楷體"/>
          <w:color w:val="000000"/>
          <w:spacing w:val="5"/>
          <w:sz w:val="28"/>
          <w:szCs w:val="28"/>
        </w:rPr>
        <w:t>，</w:t>
      </w:r>
      <w:r w:rsidR="009B0A7F" w:rsidRPr="00787D78">
        <w:rPr>
          <w:rFonts w:ascii="標楷體" w:eastAsia="標楷體" w:hAnsi="標楷體" w:hint="eastAsia"/>
          <w:color w:val="000000"/>
          <w:spacing w:val="5"/>
          <w:sz w:val="28"/>
          <w:szCs w:val="28"/>
        </w:rPr>
        <w:t>超過或少於規定人數，</w:t>
      </w:r>
      <w:r w:rsidR="009B0A7F" w:rsidRPr="00787D78">
        <w:rPr>
          <w:rFonts w:ascii="標楷體" w:eastAsia="標楷體" w:hAnsi="標楷體"/>
          <w:color w:val="000000"/>
          <w:spacing w:val="5"/>
          <w:sz w:val="28"/>
          <w:szCs w:val="28"/>
        </w:rPr>
        <w:t>每多或少1人由主裁扣0.1分；唱名三次未到者，以棄權論</w:t>
      </w:r>
      <w:r w:rsidR="009B0A7F" w:rsidRPr="00787D7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9B0A7F" w:rsidRPr="00787D78" w:rsidRDefault="00034A3F" w:rsidP="009B0A7F">
      <w:pPr>
        <w:spacing w:line="360" w:lineRule="exact"/>
        <w:ind w:firstLineChars="207" w:firstLine="608"/>
        <w:jc w:val="both"/>
        <w:rPr>
          <w:rFonts w:ascii="標楷體" w:eastAsia="標楷體" w:hAnsi="標楷體"/>
          <w:b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3、選手最後得分相同者應依下列次序評定名次：</w:t>
      </w:r>
    </w:p>
    <w:p w:rsidR="009B0A7F" w:rsidRPr="00787D78" w:rsidRDefault="00034A3F" w:rsidP="009B0A7F">
      <w:pPr>
        <w:spacing w:line="360" w:lineRule="exact"/>
        <w:ind w:leftChars="353" w:left="1141" w:hangingChars="100" w:hanging="2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a.兩個無效分平均值接近最後</w:t>
      </w:r>
      <w:proofErr w:type="gramStart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得分者列前</w:t>
      </w:r>
      <w:proofErr w:type="gramEnd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，無效分的平均值必須</w:t>
      </w:r>
      <w:proofErr w:type="gramStart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除到盡</w:t>
      </w:r>
      <w:proofErr w:type="gramEnd"/>
      <w:r w:rsidR="009B0A7F" w:rsidRPr="00787D78">
        <w:rPr>
          <w:rFonts w:ascii="標楷體" w:eastAsia="標楷體" w:hAnsi="標楷體" w:hint="eastAsia"/>
          <w:color w:val="000000"/>
          <w:spacing w:val="-10"/>
          <w:w w:val="105"/>
          <w:sz w:val="28"/>
          <w:szCs w:val="28"/>
        </w:rPr>
        <w:t>。</w:t>
      </w:r>
    </w:p>
    <w:p w:rsidR="009B0A7F" w:rsidRPr="00787D78" w:rsidRDefault="00034A3F" w:rsidP="009B0A7F">
      <w:pPr>
        <w:spacing w:line="360" w:lineRule="exact"/>
        <w:ind w:leftChars="353" w:left="847"/>
        <w:rPr>
          <w:rFonts w:ascii="標楷體" w:eastAsia="標楷體" w:hAnsi="標楷體"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b.兩個無效分平均值</w:t>
      </w:r>
      <w:proofErr w:type="gramStart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高者列前</w:t>
      </w:r>
      <w:proofErr w:type="gramEnd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。</w:t>
      </w:r>
    </w:p>
    <w:p w:rsidR="009B0A7F" w:rsidRPr="00787D78" w:rsidRDefault="00034A3F" w:rsidP="009B0A7F">
      <w:pPr>
        <w:spacing w:line="360" w:lineRule="exact"/>
        <w:ind w:leftChars="353" w:left="847"/>
        <w:rPr>
          <w:rFonts w:ascii="標楷體" w:eastAsia="標楷體" w:hAnsi="標楷體"/>
          <w:color w:val="000000"/>
          <w:w w:val="105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c.低無效分</w:t>
      </w:r>
      <w:proofErr w:type="gramStart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高者列前</w:t>
      </w:r>
      <w:proofErr w:type="gramEnd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。</w:t>
      </w:r>
    </w:p>
    <w:p w:rsidR="009B0A7F" w:rsidRPr="00787D78" w:rsidRDefault="00034A3F" w:rsidP="009B0A7F">
      <w:pPr>
        <w:spacing w:line="360" w:lineRule="exact"/>
        <w:ind w:leftChars="353" w:left="847"/>
        <w:rPr>
          <w:rFonts w:ascii="標楷體" w:eastAsia="標楷體" w:hAnsi="標楷體"/>
          <w:color w:val="000000"/>
          <w:w w:val="105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d.最低有效分值</w:t>
      </w:r>
      <w:proofErr w:type="gramStart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高者列前</w:t>
      </w:r>
      <w:proofErr w:type="gramEnd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。</w:t>
      </w:r>
    </w:p>
    <w:p w:rsidR="009B0A7F" w:rsidRPr="00787D78" w:rsidRDefault="00034A3F" w:rsidP="009B0A7F">
      <w:pPr>
        <w:spacing w:line="360" w:lineRule="exact"/>
        <w:ind w:leftChars="353" w:left="847"/>
        <w:rPr>
          <w:rFonts w:ascii="標楷體" w:eastAsia="標楷體" w:hAnsi="標楷體"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e.最高有效分值</w:t>
      </w:r>
      <w:proofErr w:type="gramStart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高者列前</w:t>
      </w:r>
      <w:proofErr w:type="gramEnd"/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。</w:t>
      </w:r>
    </w:p>
    <w:p w:rsidR="009B0A7F" w:rsidRPr="00787D78" w:rsidRDefault="009B0A7F" w:rsidP="009B0A7F">
      <w:pPr>
        <w:pStyle w:val="a4"/>
        <w:spacing w:line="360" w:lineRule="exact"/>
        <w:ind w:leftChars="0" w:left="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034A3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87D78">
        <w:rPr>
          <w:rFonts w:ascii="標楷體" w:eastAsia="標楷體" w:hAnsi="標楷體" w:hint="eastAsia"/>
          <w:color w:val="000000"/>
          <w:sz w:val="28"/>
          <w:szCs w:val="28"/>
        </w:rPr>
        <w:t>如仍相同，以抽籤決定之。</w:t>
      </w:r>
    </w:p>
    <w:p w:rsidR="009B0A7F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二十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、申訴：</w:t>
      </w:r>
    </w:p>
    <w:p w:rsidR="00034A3F" w:rsidRPr="00034A3F" w:rsidRDefault="00034A3F" w:rsidP="00034A3F">
      <w:pPr>
        <w:pStyle w:val="a4"/>
        <w:numPr>
          <w:ilvl w:val="0"/>
          <w:numId w:val="11"/>
        </w:numPr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個</w:t>
      </w:r>
      <w:r w:rsidR="009B0A7F"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人比賽，以裁判之宣判爲終決，如有申訴，由各隊領隊或教練提出，</w:t>
      </w:r>
    </w:p>
    <w:p w:rsidR="00034A3F" w:rsidRDefault="00034A3F" w:rsidP="00034A3F">
      <w:pPr>
        <w:spacing w:line="360" w:lineRule="exact"/>
        <w:ind w:left="818"/>
        <w:rPr>
          <w:rStyle w:val="a3"/>
          <w:rFonts w:ascii="新細明體" w:hAnsi="新細明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</w:t>
      </w:r>
      <w:r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proofErr w:type="gramStart"/>
      <w:r w:rsidR="009B0A7F"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賽員不得</w:t>
      </w:r>
      <w:proofErr w:type="gramEnd"/>
      <w:r w:rsidR="009B0A7F"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提出申訴</w:t>
      </w:r>
      <w:r w:rsidR="009B0A7F" w:rsidRPr="00034A3F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。</w:t>
      </w:r>
    </w:p>
    <w:p w:rsidR="009B0A7F" w:rsidRPr="00034A3F" w:rsidRDefault="009B0A7F" w:rsidP="00034A3F">
      <w:pPr>
        <w:pStyle w:val="a4"/>
        <w:numPr>
          <w:ilvl w:val="0"/>
          <w:numId w:val="11"/>
        </w:numPr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選手資格及有關競賽所發生之問題，除當時應由領隊以口頭提出外，仍需依規定於賽後三十分鐘</w:t>
      </w:r>
      <w:proofErr w:type="gramStart"/>
      <w:r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內補具書面</w:t>
      </w:r>
      <w:proofErr w:type="gramEnd"/>
      <w:r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簽名蓋章，並向審判委員會提出申訴書及繳付保證金新台幣伍仟元整，審判委員會議裁定勝訴時保證金全數退還，敗訴時保證金全數充公，其他人員不得當場質詢裁判員。</w:t>
      </w:r>
    </w:p>
    <w:p w:rsidR="009B0A7F" w:rsidRPr="00787D78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二十一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、注意事項：  </w:t>
      </w:r>
    </w:p>
    <w:p w:rsidR="009B0A7F" w:rsidRPr="00787D78" w:rsidRDefault="009B0A7F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(</w:t>
      </w:r>
      <w:proofErr w:type="gramStart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一</w:t>
      </w:r>
      <w:proofErr w:type="gramEnd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 個人賽比賽結束前一分鐘，不</w:t>
      </w:r>
      <w:proofErr w:type="gramStart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按警示鈴</w:t>
      </w:r>
      <w:proofErr w:type="gramEnd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。   </w:t>
      </w:r>
    </w:p>
    <w:p w:rsidR="002F7240" w:rsidRDefault="00CC1594" w:rsidP="009B0A7F">
      <w:pPr>
        <w:pStyle w:val="a4"/>
        <w:spacing w:line="360" w:lineRule="exact"/>
        <w:ind w:leftChars="0" w:left="568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（二）個人選手應著七排</w:t>
      </w:r>
      <w:proofErr w:type="gramStart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釦</w:t>
      </w:r>
      <w:proofErr w:type="gramEnd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燈籠袖之功夫裝，不得穿著罩衫，否則扣0.1分，</w:t>
      </w:r>
    </w:p>
    <w:p w:rsidR="002F7240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團體服裝以整齊美觀為原則；器械刀、</w:t>
      </w:r>
      <w:proofErr w:type="gramStart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劍未加刀彩、劍穗者扣</w:t>
      </w:r>
      <w:proofErr w:type="gramEnd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0.05分，</w:t>
      </w:r>
    </w:p>
    <w:p w:rsidR="00CC1594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proofErr w:type="gramStart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八卦單劍</w:t>
      </w:r>
      <w:proofErr w:type="gramEnd"/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、太極</w:t>
      </w:r>
      <w:proofErr w:type="gramStart"/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八卦單劍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及</w:t>
      </w:r>
      <w:proofErr w:type="gramEnd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八卦單刀未高於</w:t>
      </w:r>
      <w:proofErr w:type="gramStart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頭頂者</w:t>
      </w:r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扣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0.0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5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分</w:t>
      </w:r>
      <w:proofErr w:type="gramEnd"/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；劍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長度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</w:p>
    <w:p w:rsidR="00CC1594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以</w:t>
      </w:r>
      <w:proofErr w:type="gramStart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直臂垂肘</w:t>
      </w:r>
      <w:proofErr w:type="gramEnd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反手持劍的姿勢為</w:t>
      </w:r>
      <w:proofErr w:type="gramStart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準</w:t>
      </w:r>
      <w:proofErr w:type="gramEnd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</w:t>
      </w:r>
      <w:proofErr w:type="gramStart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劍尖不得</w:t>
      </w:r>
      <w:proofErr w:type="gramEnd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低於本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人的耳上端。須有劍</w:t>
      </w:r>
    </w:p>
    <w:p w:rsidR="00CC1594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穗，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重量</w:t>
      </w:r>
      <w:proofErr w:type="gramStart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包括劍穗</w:t>
      </w:r>
      <w:proofErr w:type="gramEnd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，男子組不得輕於0.6公斤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女子組不得輕於0.5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公</w:t>
      </w:r>
    </w:p>
    <w:p w:rsidR="00CC1594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proofErr w:type="gramStart"/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斤</w:t>
      </w:r>
      <w:proofErr w:type="gramEnd"/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，劍身的硬度：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劍垂直倒置，</w:t>
      </w:r>
      <w:proofErr w:type="gramStart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劍尖觸</w:t>
      </w:r>
      <w:proofErr w:type="gramEnd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地，</w:t>
      </w:r>
      <w:proofErr w:type="gramStart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劍尖至</w:t>
      </w:r>
      <w:proofErr w:type="gramEnd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劍</w:t>
      </w:r>
      <w:proofErr w:type="gramStart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刃</w:t>
      </w:r>
      <w:proofErr w:type="gramEnd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20公分處</w:t>
      </w:r>
      <w:proofErr w:type="gramStart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（</w:t>
      </w:r>
      <w:proofErr w:type="gramEnd"/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測</w:t>
      </w:r>
    </w:p>
    <w:p w:rsidR="00CC1594" w:rsidRDefault="009B0A7F" w:rsidP="00CC1594">
      <w:pPr>
        <w:pStyle w:val="a4"/>
        <w:spacing w:line="360" w:lineRule="exact"/>
        <w:ind w:leftChars="237" w:left="569" w:firstLineChars="343" w:firstLine="99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量點</w:t>
      </w:r>
      <w:proofErr w:type="gramStart"/>
      <w:r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）</w:t>
      </w:r>
      <w:proofErr w:type="gramEnd"/>
      <w:r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距地面的垂直距離不得少於10公分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；刀</w:t>
      </w: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長度以</w:t>
      </w:r>
      <w:proofErr w:type="gramStart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直臂垂肘抱刀</w:t>
      </w:r>
      <w:proofErr w:type="gramEnd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的</w:t>
      </w:r>
    </w:p>
    <w:p w:rsidR="00CC1594" w:rsidRDefault="009B0A7F" w:rsidP="00CC1594">
      <w:pPr>
        <w:pStyle w:val="a4"/>
        <w:spacing w:line="360" w:lineRule="exact"/>
        <w:ind w:leftChars="237" w:left="569" w:firstLineChars="343" w:firstLine="99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姿勢為</w:t>
      </w:r>
      <w:proofErr w:type="gramStart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準</w:t>
      </w:r>
      <w:proofErr w:type="gramEnd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，刀尖不得低於本人</w:t>
      </w:r>
      <w:proofErr w:type="gramStart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的耳下端</w:t>
      </w:r>
      <w:proofErr w:type="gramEnd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，須有</w:t>
      </w:r>
      <w:proofErr w:type="gramStart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刀彩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</w:t>
      </w: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刀平持時</w:t>
      </w:r>
      <w:proofErr w:type="gramEnd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，前刀尖</w:t>
      </w:r>
    </w:p>
    <w:p w:rsidR="00CC1594" w:rsidRDefault="009B0A7F" w:rsidP="00CC1594">
      <w:pPr>
        <w:pStyle w:val="a4"/>
        <w:spacing w:line="360" w:lineRule="exact"/>
        <w:ind w:leftChars="237" w:left="569" w:firstLineChars="343" w:firstLine="99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刀面不得下垂超過15度角。</w:t>
      </w:r>
      <w:proofErr w:type="gramStart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刀平持時，指刀</w:t>
      </w:r>
      <w:proofErr w:type="gramEnd"/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面朝上朝下，刀背刀刃朝</w:t>
      </w:r>
    </w:p>
    <w:p w:rsidR="009B0A7F" w:rsidRPr="00787D78" w:rsidRDefault="009B0A7F" w:rsidP="00CC1594">
      <w:pPr>
        <w:pStyle w:val="a4"/>
        <w:spacing w:line="360" w:lineRule="exact"/>
        <w:ind w:leftChars="237" w:left="569" w:firstLineChars="343" w:firstLine="9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左右。</w:t>
      </w:r>
    </w:p>
    <w:p w:rsidR="002F7240" w:rsidRDefault="009B0A7F" w:rsidP="009B0A7F">
      <w:pPr>
        <w:spacing w:line="360" w:lineRule="exact"/>
        <w:ind w:left="48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(三) 選手在比賽不得發出無意義之聲音或作妨礙會場秩序之言行，如違者取</w:t>
      </w:r>
    </w:p>
    <w:p w:rsidR="009B0A7F" w:rsidRDefault="009B0A7F" w:rsidP="00CC1594">
      <w:pPr>
        <w:tabs>
          <w:tab w:val="left" w:pos="3971"/>
        </w:tabs>
        <w:spacing w:line="360" w:lineRule="exact"/>
        <w:ind w:leftChars="200" w:left="480" w:firstLineChars="373" w:firstLine="1082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lastRenderedPageBreak/>
        <w:t>消其比賽資格。</w:t>
      </w:r>
      <w:r w:rsidR="00034A3F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ab/>
      </w:r>
    </w:p>
    <w:p w:rsidR="00034A3F" w:rsidRPr="00787D78" w:rsidRDefault="00034A3F" w:rsidP="00034A3F">
      <w:pPr>
        <w:tabs>
          <w:tab w:val="left" w:pos="3971"/>
        </w:tabs>
        <w:spacing w:line="360" w:lineRule="exact"/>
        <w:ind w:left="480" w:firstLineChars="323" w:firstLine="937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(四) 比賽順序經由大會排定，且選手需服從裁判員之判定。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(五) 選手應攜帶選手證備查，唱名三次尚未出場者，視同棄權論，不計名次。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  無故棄權者二年內不得報名此比賽(賽前提出書面請假者不在此限)</w:t>
      </w:r>
      <w:r w:rsidRPr="00787D78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(六) 各隊應整齊列隊進場及退場。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(七) 各隊應依照大會指定之會場席位入座，並保持肅靜及場地清潔。</w:t>
      </w:r>
    </w:p>
    <w:p w:rsidR="002F7240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(八) 參加團體比賽隊伍，應於每場比賽開始前十分鐘列隊到達指定之位置，</w:t>
      </w:r>
    </w:p>
    <w:p w:rsidR="009B0A7F" w:rsidRPr="00787D78" w:rsidRDefault="00034A3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比賽完畢後列隊退場，唱名三次未出場者，作棄權論。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(九) 領隊、教練及管理可參加比賽，但不能擔任裁判。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(十) 報名時不需繳交照片，比賽時</w:t>
      </w:r>
      <w:proofErr w:type="gramStart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選手應攜身份</w:t>
      </w:r>
      <w:proofErr w:type="gramEnd"/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證件及選手證，以備查明身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  份。   </w:t>
      </w:r>
    </w:p>
    <w:p w:rsidR="009B0A7F" w:rsidRDefault="00426132" w:rsidP="0009372E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二十二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、本</w:t>
      </w:r>
      <w:proofErr w:type="gramStart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規</w:t>
      </w:r>
      <w:proofErr w:type="gramEnd"/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程如有未盡事宜，得經大會修正之。</w:t>
      </w:r>
    </w:p>
    <w:p w:rsidR="009147B6" w:rsidRDefault="009147B6" w:rsidP="0009372E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</w:p>
    <w:p w:rsidR="009147B6" w:rsidRDefault="009147B6" w:rsidP="0009372E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</w:p>
    <w:sectPr w:rsidR="009147B6" w:rsidSect="00F3741F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F0D" w:rsidRDefault="00B85F0D" w:rsidP="003713F4">
      <w:r>
        <w:separator/>
      </w:r>
    </w:p>
  </w:endnote>
  <w:endnote w:type="continuationSeparator" w:id="1">
    <w:p w:rsidR="00B85F0D" w:rsidRDefault="00B85F0D" w:rsidP="0037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F0D" w:rsidRDefault="00B85F0D" w:rsidP="003713F4">
      <w:r>
        <w:separator/>
      </w:r>
    </w:p>
  </w:footnote>
  <w:footnote w:type="continuationSeparator" w:id="1">
    <w:p w:rsidR="00B85F0D" w:rsidRDefault="00B85F0D" w:rsidP="00371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CA8"/>
    <w:multiLevelType w:val="hybridMultilevel"/>
    <w:tmpl w:val="7FD809D0"/>
    <w:lvl w:ilvl="0" w:tplc="666467E0">
      <w:start w:val="2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2B32F10"/>
    <w:multiLevelType w:val="hybridMultilevel"/>
    <w:tmpl w:val="A074F010"/>
    <w:lvl w:ilvl="0" w:tplc="95E289CA">
      <w:start w:val="13"/>
      <w:numFmt w:val="decimal"/>
      <w:lvlText w:val="(%1）"/>
      <w:lvlJc w:val="left"/>
      <w:pPr>
        <w:ind w:left="750" w:hanging="75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3454BF"/>
    <w:multiLevelType w:val="hybridMultilevel"/>
    <w:tmpl w:val="F2D2E676"/>
    <w:lvl w:ilvl="0" w:tplc="13CCCE68">
      <w:start w:val="1"/>
      <w:numFmt w:val="taiwaneseCountingThousand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">
    <w:nsid w:val="1A015744"/>
    <w:multiLevelType w:val="hybridMultilevel"/>
    <w:tmpl w:val="C24A45BE"/>
    <w:lvl w:ilvl="0" w:tplc="D6C6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684B49"/>
    <w:multiLevelType w:val="hybridMultilevel"/>
    <w:tmpl w:val="F3243866"/>
    <w:lvl w:ilvl="0" w:tplc="0E60FE7E">
      <w:start w:val="6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1AAF50D9"/>
    <w:multiLevelType w:val="hybridMultilevel"/>
    <w:tmpl w:val="B91C0C20"/>
    <w:lvl w:ilvl="0" w:tplc="C06C715E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6">
    <w:nsid w:val="22914206"/>
    <w:multiLevelType w:val="hybridMultilevel"/>
    <w:tmpl w:val="354C1AEA"/>
    <w:lvl w:ilvl="0" w:tplc="D3DC229C">
      <w:start w:val="1"/>
      <w:numFmt w:val="taiwaneseCountingThousand"/>
      <w:lvlText w:val="(%1)"/>
      <w:lvlJc w:val="left"/>
      <w:pPr>
        <w:ind w:left="1308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7">
    <w:nsid w:val="22BD6323"/>
    <w:multiLevelType w:val="hybridMultilevel"/>
    <w:tmpl w:val="0BAC3AA2"/>
    <w:lvl w:ilvl="0" w:tplc="B6CEA26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8">
    <w:nsid w:val="24C550C5"/>
    <w:multiLevelType w:val="hybridMultilevel"/>
    <w:tmpl w:val="C7FEE080"/>
    <w:lvl w:ilvl="0" w:tplc="5B5C4F2C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CF447FD"/>
    <w:multiLevelType w:val="hybridMultilevel"/>
    <w:tmpl w:val="FC2CEB4C"/>
    <w:lvl w:ilvl="0" w:tplc="ED381E40">
      <w:start w:val="1"/>
      <w:numFmt w:val="taiwaneseCountingThousand"/>
      <w:lvlText w:val="（%1）"/>
      <w:lvlJc w:val="left"/>
      <w:pPr>
        <w:ind w:left="1930" w:hanging="1080"/>
      </w:pPr>
      <w:rPr>
        <w:rFonts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>
    <w:nsid w:val="33074A7B"/>
    <w:multiLevelType w:val="hybridMultilevel"/>
    <w:tmpl w:val="624A2BAA"/>
    <w:lvl w:ilvl="0" w:tplc="776491F6">
      <w:start w:val="2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>
    <w:nsid w:val="4F7D3E66"/>
    <w:multiLevelType w:val="hybridMultilevel"/>
    <w:tmpl w:val="32368A02"/>
    <w:lvl w:ilvl="0" w:tplc="83EA2FE8">
      <w:start w:val="3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>
    <w:nsid w:val="546868F2"/>
    <w:multiLevelType w:val="hybridMultilevel"/>
    <w:tmpl w:val="99F4B64E"/>
    <w:lvl w:ilvl="0" w:tplc="2B0CB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B2480C"/>
    <w:multiLevelType w:val="hybridMultilevel"/>
    <w:tmpl w:val="267CB5AA"/>
    <w:lvl w:ilvl="0" w:tplc="10A8455C">
      <w:start w:val="1"/>
      <w:numFmt w:val="taiwaneseCountingThousand"/>
      <w:lvlText w:val="(%1)"/>
      <w:lvlJc w:val="left"/>
      <w:pPr>
        <w:ind w:left="15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14">
    <w:nsid w:val="57DA00D8"/>
    <w:multiLevelType w:val="hybridMultilevel"/>
    <w:tmpl w:val="50E0F816"/>
    <w:lvl w:ilvl="0" w:tplc="44FE20D8">
      <w:start w:val="1"/>
      <w:numFmt w:val="taiwaneseCountingThousand"/>
      <w:lvlText w:val="（%1）"/>
      <w:lvlJc w:val="left"/>
      <w:pPr>
        <w:ind w:left="179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9E7386E"/>
    <w:multiLevelType w:val="hybridMultilevel"/>
    <w:tmpl w:val="25D81E4E"/>
    <w:lvl w:ilvl="0" w:tplc="E4C4F47C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631A23D8"/>
    <w:multiLevelType w:val="hybridMultilevel"/>
    <w:tmpl w:val="742AECB0"/>
    <w:lvl w:ilvl="0" w:tplc="73D2D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7351EBC"/>
    <w:multiLevelType w:val="hybridMultilevel"/>
    <w:tmpl w:val="0ED433E2"/>
    <w:lvl w:ilvl="0" w:tplc="F2484BFA">
      <w:start w:val="6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1"/>
  </w:num>
  <w:num w:numId="5">
    <w:abstractNumId w:val="15"/>
  </w:num>
  <w:num w:numId="6">
    <w:abstractNumId w:val="8"/>
  </w:num>
  <w:num w:numId="7">
    <w:abstractNumId w:val="14"/>
  </w:num>
  <w:num w:numId="8">
    <w:abstractNumId w:val="11"/>
  </w:num>
  <w:num w:numId="9">
    <w:abstractNumId w:val="10"/>
  </w:num>
  <w:num w:numId="10">
    <w:abstractNumId w:val="7"/>
  </w:num>
  <w:num w:numId="11">
    <w:abstractNumId w:val="13"/>
  </w:num>
  <w:num w:numId="12">
    <w:abstractNumId w:val="2"/>
  </w:num>
  <w:num w:numId="13">
    <w:abstractNumId w:val="5"/>
  </w:num>
  <w:num w:numId="14">
    <w:abstractNumId w:val="4"/>
  </w:num>
  <w:num w:numId="15">
    <w:abstractNumId w:val="0"/>
  </w:num>
  <w:num w:numId="16">
    <w:abstractNumId w:val="17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91D"/>
    <w:rsid w:val="000115DF"/>
    <w:rsid w:val="00030F23"/>
    <w:rsid w:val="00034A3F"/>
    <w:rsid w:val="000367D4"/>
    <w:rsid w:val="0003737F"/>
    <w:rsid w:val="00050A27"/>
    <w:rsid w:val="00082EED"/>
    <w:rsid w:val="0009372E"/>
    <w:rsid w:val="000A10EF"/>
    <w:rsid w:val="00111D32"/>
    <w:rsid w:val="00202FC5"/>
    <w:rsid w:val="00224867"/>
    <w:rsid w:val="00254A89"/>
    <w:rsid w:val="0025613D"/>
    <w:rsid w:val="002A7C4E"/>
    <w:rsid w:val="002F7240"/>
    <w:rsid w:val="00312806"/>
    <w:rsid w:val="003240F7"/>
    <w:rsid w:val="003713F4"/>
    <w:rsid w:val="003B0D39"/>
    <w:rsid w:val="003E750A"/>
    <w:rsid w:val="00414099"/>
    <w:rsid w:val="00426132"/>
    <w:rsid w:val="00461E1E"/>
    <w:rsid w:val="00475E6C"/>
    <w:rsid w:val="004D0BF9"/>
    <w:rsid w:val="004F5B42"/>
    <w:rsid w:val="00527604"/>
    <w:rsid w:val="005A581D"/>
    <w:rsid w:val="005C1AE3"/>
    <w:rsid w:val="005C3B19"/>
    <w:rsid w:val="00627E48"/>
    <w:rsid w:val="00636994"/>
    <w:rsid w:val="00673501"/>
    <w:rsid w:val="00682FBB"/>
    <w:rsid w:val="006A291D"/>
    <w:rsid w:val="006B5105"/>
    <w:rsid w:val="006C241A"/>
    <w:rsid w:val="006D4EC3"/>
    <w:rsid w:val="006E311B"/>
    <w:rsid w:val="0070111D"/>
    <w:rsid w:val="007417FE"/>
    <w:rsid w:val="007427A8"/>
    <w:rsid w:val="007F277A"/>
    <w:rsid w:val="00832511"/>
    <w:rsid w:val="0089383A"/>
    <w:rsid w:val="00893E91"/>
    <w:rsid w:val="008A373E"/>
    <w:rsid w:val="008D288E"/>
    <w:rsid w:val="008F1BD1"/>
    <w:rsid w:val="00903A54"/>
    <w:rsid w:val="009147B6"/>
    <w:rsid w:val="009246A5"/>
    <w:rsid w:val="00976F16"/>
    <w:rsid w:val="0099749F"/>
    <w:rsid w:val="009B0A7F"/>
    <w:rsid w:val="009B3826"/>
    <w:rsid w:val="009C3906"/>
    <w:rsid w:val="009E5967"/>
    <w:rsid w:val="00A31BC7"/>
    <w:rsid w:val="00A44061"/>
    <w:rsid w:val="00A65311"/>
    <w:rsid w:val="00A811B0"/>
    <w:rsid w:val="00B0386D"/>
    <w:rsid w:val="00B24E15"/>
    <w:rsid w:val="00B35EC5"/>
    <w:rsid w:val="00B36318"/>
    <w:rsid w:val="00B830E5"/>
    <w:rsid w:val="00B85F0D"/>
    <w:rsid w:val="00BC4EDC"/>
    <w:rsid w:val="00BD5B19"/>
    <w:rsid w:val="00C43A85"/>
    <w:rsid w:val="00CA6233"/>
    <w:rsid w:val="00CA7FD2"/>
    <w:rsid w:val="00CB701A"/>
    <w:rsid w:val="00CC1594"/>
    <w:rsid w:val="00CC18B4"/>
    <w:rsid w:val="00CD6D9B"/>
    <w:rsid w:val="00D2471E"/>
    <w:rsid w:val="00D30785"/>
    <w:rsid w:val="00DA73CA"/>
    <w:rsid w:val="00DF2420"/>
    <w:rsid w:val="00DF3D37"/>
    <w:rsid w:val="00E315CD"/>
    <w:rsid w:val="00E47DF7"/>
    <w:rsid w:val="00E65E95"/>
    <w:rsid w:val="00E82C8D"/>
    <w:rsid w:val="00ED10CF"/>
    <w:rsid w:val="00EE3A13"/>
    <w:rsid w:val="00EF2F95"/>
    <w:rsid w:val="00EF7451"/>
    <w:rsid w:val="00F154E1"/>
    <w:rsid w:val="00F3741F"/>
    <w:rsid w:val="00F45CB4"/>
    <w:rsid w:val="00F615EB"/>
    <w:rsid w:val="00F64456"/>
    <w:rsid w:val="00F92B91"/>
    <w:rsid w:val="00F95109"/>
    <w:rsid w:val="00F95881"/>
    <w:rsid w:val="00FA5518"/>
    <w:rsid w:val="00FB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EE3A13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EE3A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7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13F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13F4"/>
    <w:rPr>
      <w:sz w:val="20"/>
      <w:szCs w:val="20"/>
    </w:rPr>
  </w:style>
  <w:style w:type="character" w:styleId="a9">
    <w:name w:val="Hyperlink"/>
    <w:uiPriority w:val="99"/>
    <w:unhideWhenUsed/>
    <w:rsid w:val="003713F4"/>
    <w:rPr>
      <w:color w:val="0000FF"/>
      <w:u w:val="single"/>
    </w:rPr>
  </w:style>
  <w:style w:type="paragraph" w:customStyle="1" w:styleId="Default">
    <w:name w:val="Default"/>
    <w:rsid w:val="00E65E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EE3A13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EE3A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7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13F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13F4"/>
    <w:rPr>
      <w:sz w:val="20"/>
      <w:szCs w:val="20"/>
    </w:rPr>
  </w:style>
  <w:style w:type="character" w:styleId="a9">
    <w:name w:val="Hyperlink"/>
    <w:uiPriority w:val="99"/>
    <w:unhideWhenUsed/>
    <w:rsid w:val="003713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.chi99@msa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ichi99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Monica</cp:lastModifiedBy>
  <cp:revision>2</cp:revision>
  <cp:lastPrinted>2026-04-28T11:31:00Z</cp:lastPrinted>
  <dcterms:created xsi:type="dcterms:W3CDTF">2026-04-28T11:37:00Z</dcterms:created>
  <dcterms:modified xsi:type="dcterms:W3CDTF">2026-04-28T11:37:00Z</dcterms:modified>
</cp:coreProperties>
</file>